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4071D" w14:textId="77777777" w:rsidR="009A7463" w:rsidRPr="009A7463" w:rsidRDefault="009A7463" w:rsidP="009A7463">
      <w:pPr>
        <w:spacing w:after="0" w:line="240" w:lineRule="auto"/>
        <w:jc w:val="center"/>
        <w:rPr>
          <w:rFonts w:ascii="Times New Roman" w:eastAsia="Times New Roman" w:hAnsi="Times New Roman" w:cs="Times New Roman"/>
          <w:b/>
          <w:kern w:val="0"/>
          <w:sz w:val="22"/>
          <w:szCs w:val="22"/>
          <w:lang w:val="en-GB"/>
          <w14:ligatures w14:val="none"/>
        </w:rPr>
      </w:pPr>
    </w:p>
    <w:p w14:paraId="0331D415" w14:textId="77777777" w:rsidR="009A7463" w:rsidRPr="009A7463" w:rsidRDefault="009A7463" w:rsidP="009A7463">
      <w:pPr>
        <w:widowControl w:val="0"/>
        <w:numPr>
          <w:ilvl w:val="0"/>
          <w:numId w:val="1"/>
        </w:numPr>
        <w:autoSpaceDE w:val="0"/>
        <w:autoSpaceDN w:val="0"/>
        <w:adjustRightInd w:val="0"/>
        <w:spacing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Project Identification</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256"/>
        <w:gridCol w:w="5685"/>
        <w:gridCol w:w="1383"/>
        <w:gridCol w:w="1629"/>
      </w:tblGrid>
      <w:tr w:rsidR="009A7463" w:rsidRPr="00935AF0" w14:paraId="76F2EB2C" w14:textId="77777777" w:rsidTr="00BD3C2A">
        <w:trPr>
          <w:trHeight w:val="708"/>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9A1D65D" w14:textId="77777777" w:rsidR="009A7463" w:rsidRPr="00935AF0"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AFI Region</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0A9721F" w14:textId="77777777" w:rsidR="009A7463" w:rsidRPr="00935AF0"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PROJECT DESCRIPTION (DP)</w:t>
            </w:r>
          </w:p>
        </w:tc>
        <w:tc>
          <w:tcPr>
            <w:tcW w:w="3012"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F8BF2EB" w14:textId="2727337D" w:rsidR="009A7463" w:rsidRPr="00935AF0"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2"/>
                <w:szCs w:val="22"/>
                <w:lang w:val="pt-PT"/>
                <w14:ligatures w14:val="none"/>
              </w:rPr>
            </w:pPr>
            <w:r w:rsidRPr="00935AF0">
              <w:rPr>
                <w:rFonts w:ascii="Times New Roman" w:eastAsia="Times New Roman" w:hAnsi="Times New Roman" w:cs="Times New Roman"/>
                <w:bCs/>
                <w:color w:val="000000"/>
                <w:kern w:val="0"/>
                <w:sz w:val="22"/>
                <w:szCs w:val="22"/>
                <w:lang w:val="pt-PT"/>
                <w14:ligatures w14:val="none"/>
              </w:rPr>
              <w:t xml:space="preserve">DP N° </w:t>
            </w:r>
            <w:r w:rsidR="00431CB5" w:rsidRPr="00935AF0">
              <w:rPr>
                <w:rFonts w:ascii="Times New Roman" w:eastAsia="Times New Roman" w:hAnsi="Times New Roman" w:cs="Times New Roman"/>
                <w:b/>
                <w:bCs/>
                <w:kern w:val="0"/>
                <w:sz w:val="22"/>
                <w:szCs w:val="22"/>
                <w:lang w:val="pt-PT" w:eastAsia="fr-SN"/>
                <w14:ligatures w14:val="none"/>
              </w:rPr>
              <w:t>DIGIMET-AFI</w:t>
            </w:r>
          </w:p>
        </w:tc>
      </w:tr>
      <w:tr w:rsidR="009A7463" w:rsidRPr="00935AF0" w14:paraId="5C024004" w14:textId="77777777" w:rsidTr="00BD3C2A">
        <w:trPr>
          <w:trHeight w:val="416"/>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034F3F7" w14:textId="77777777" w:rsidR="009A7463" w:rsidRPr="00935AF0"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i/>
                <w:iCs/>
                <w:kern w:val="0"/>
                <w:sz w:val="22"/>
                <w:szCs w:val="22"/>
                <w:lang w:val="en-GB" w:eastAsia="es-PE"/>
                <w14:ligatures w14:val="none"/>
              </w:rPr>
            </w:pPr>
            <w:r w:rsidRPr="00935AF0">
              <w:rPr>
                <w:rFonts w:ascii="Times New Roman" w:eastAsia="Times New Roman" w:hAnsi="Times New Roman" w:cs="Times New Roman"/>
                <w:b/>
                <w:i/>
                <w:iCs/>
                <w:kern w:val="0"/>
                <w:sz w:val="22"/>
                <w:szCs w:val="22"/>
                <w:lang w:val="en-GB" w:eastAsia="es-PE"/>
                <w14:ligatures w14:val="none"/>
              </w:rPr>
              <w:t>Programme</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A8023AB" w14:textId="77777777" w:rsidR="009A7463" w:rsidRPr="00935AF0"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Title of the Project</w:t>
            </w:r>
          </w:p>
        </w:tc>
        <w:tc>
          <w:tcPr>
            <w:tcW w:w="1383"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0E54843" w14:textId="77777777" w:rsidR="009A7463" w:rsidRPr="00935AF0"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 xml:space="preserve">Start </w:t>
            </w:r>
          </w:p>
        </w:tc>
        <w:tc>
          <w:tcPr>
            <w:tcW w:w="16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71216D3" w14:textId="77777777" w:rsidR="009A7463" w:rsidRPr="00935AF0"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End</w:t>
            </w:r>
          </w:p>
        </w:tc>
      </w:tr>
      <w:tr w:rsidR="00076210" w:rsidRPr="00935AF0" w14:paraId="0A1DBB0E" w14:textId="77777777" w:rsidTr="0034648B">
        <w:trPr>
          <w:trHeight w:val="700"/>
        </w:trPr>
        <w:tc>
          <w:tcPr>
            <w:tcW w:w="2256"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5D5ECF77" w14:textId="734C6DE5" w:rsidR="00076210" w:rsidRPr="00935AF0" w:rsidRDefault="005A1C35"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2"/>
                <w:szCs w:val="22"/>
                <w:lang w:val="pt-PT" w:eastAsia="es-PE"/>
                <w14:ligatures w14:val="none"/>
              </w:rPr>
            </w:pPr>
            <w:r w:rsidRPr="00935AF0">
              <w:rPr>
                <w:rFonts w:ascii="Times New Roman" w:eastAsia="Times New Roman" w:hAnsi="Times New Roman" w:cs="Times New Roman"/>
                <w:i/>
                <w:iCs/>
                <w:kern w:val="0"/>
                <w:sz w:val="22"/>
                <w:szCs w:val="22"/>
                <w:lang w:val="pt-PT" w:eastAsia="es-PE"/>
                <w14:ligatures w14:val="none"/>
              </w:rPr>
              <w:t>AREA:</w:t>
            </w:r>
            <w:r w:rsidR="00046E87" w:rsidRPr="00935AF0">
              <w:rPr>
                <w:rFonts w:ascii="Times New Roman" w:eastAsia="Times New Roman" w:hAnsi="Times New Roman" w:cs="Times New Roman"/>
                <w:i/>
                <w:iCs/>
                <w:kern w:val="0"/>
                <w:sz w:val="22"/>
                <w:szCs w:val="22"/>
                <w:lang w:val="pt-PT" w:eastAsia="es-PE"/>
                <w14:ligatures w14:val="none"/>
              </w:rPr>
              <w:t xml:space="preserve"> MET</w:t>
            </w:r>
          </w:p>
          <w:p w14:paraId="1949E54B" w14:textId="77777777" w:rsidR="00076210" w:rsidRPr="00935AF0" w:rsidRDefault="00076210"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2"/>
                <w:szCs w:val="22"/>
                <w:lang w:val="pt-PT" w:eastAsia="es-PE"/>
                <w14:ligatures w14:val="none"/>
              </w:rPr>
            </w:pPr>
          </w:p>
          <w:p w14:paraId="42EE38A6" w14:textId="72581F68" w:rsidR="00076210" w:rsidRPr="00935AF0" w:rsidRDefault="00076210" w:rsidP="009A7463">
            <w:pPr>
              <w:tabs>
                <w:tab w:val="left" w:pos="1440"/>
                <w:tab w:val="left" w:pos="2160"/>
                <w:tab w:val="left" w:pos="2880"/>
                <w:tab w:val="right" w:pos="9360"/>
              </w:tabs>
              <w:spacing w:after="0" w:line="240" w:lineRule="auto"/>
              <w:rPr>
                <w:rFonts w:ascii="Times New Roman" w:eastAsia="Times New Roman" w:hAnsi="Times New Roman" w:cs="Times New Roman"/>
                <w:b/>
                <w:iCs/>
                <w:kern w:val="0"/>
                <w:sz w:val="22"/>
                <w:szCs w:val="22"/>
                <w:lang w:val="en-GB" w:eastAsia="es-PE"/>
                <w14:ligatures w14:val="none"/>
              </w:rPr>
            </w:pPr>
            <w:r w:rsidRPr="00935AF0">
              <w:rPr>
                <w:rFonts w:ascii="Times New Roman" w:eastAsia="Times New Roman" w:hAnsi="Times New Roman" w:cs="Times New Roman"/>
                <w:b/>
                <w:iCs/>
                <w:kern w:val="0"/>
                <w:sz w:val="22"/>
                <w:szCs w:val="22"/>
                <w:lang w:val="en-GB" w:eastAsia="es-PE"/>
                <w14:ligatures w14:val="none"/>
              </w:rPr>
              <w:t xml:space="preserve">Programme Facilitator: </w:t>
            </w:r>
            <w:r w:rsidR="00046E87" w:rsidRPr="00935AF0">
              <w:rPr>
                <w:rFonts w:ascii="Times New Roman" w:eastAsia="Times New Roman" w:hAnsi="Times New Roman" w:cs="Times New Roman"/>
                <w:b/>
                <w:iCs/>
                <w:kern w:val="0"/>
                <w:sz w:val="22"/>
                <w:szCs w:val="22"/>
                <w:lang w:val="en-GB" w:eastAsia="es-PE"/>
                <w14:ligatures w14:val="none"/>
              </w:rPr>
              <w:t>RO MET</w:t>
            </w:r>
          </w:p>
        </w:tc>
        <w:tc>
          <w:tcPr>
            <w:tcW w:w="5685" w:type="dxa"/>
            <w:tcBorders>
              <w:top w:val="single" w:sz="4" w:space="0" w:color="00000A"/>
              <w:left w:val="single" w:sz="4" w:space="0" w:color="00000A"/>
              <w:bottom w:val="single" w:sz="4" w:space="0" w:color="auto"/>
              <w:right w:val="single" w:sz="4" w:space="0" w:color="00000A"/>
            </w:tcBorders>
            <w:shd w:val="clear" w:color="auto" w:fill="D9D9D9"/>
            <w:tcMar>
              <w:left w:w="108" w:type="dxa"/>
            </w:tcMar>
            <w:vAlign w:val="center"/>
          </w:tcPr>
          <w:p w14:paraId="6C30B4A5" w14:textId="3BA14622" w:rsidR="00076210" w:rsidRPr="00935AF0" w:rsidRDefault="00431CB5" w:rsidP="009A7463">
            <w:pPr>
              <w:tabs>
                <w:tab w:val="left" w:pos="2160"/>
                <w:tab w:val="left" w:pos="2880"/>
                <w:tab w:val="right" w:pos="9360"/>
              </w:tabs>
              <w:spacing w:after="0" w:line="240" w:lineRule="auto"/>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
                <w:bCs/>
                <w:kern w:val="0"/>
                <w:sz w:val="22"/>
                <w:szCs w:val="22"/>
                <w:lang w:val="en-GB" w:eastAsia="fr-SN"/>
                <w14:ligatures w14:val="none"/>
              </w:rPr>
              <w:t>DIGIMET-AFI:</w:t>
            </w:r>
            <w:r w:rsidRPr="00935AF0">
              <w:rPr>
                <w:rFonts w:ascii="Times New Roman" w:eastAsia="Times New Roman" w:hAnsi="Times New Roman" w:cs="Times New Roman"/>
                <w:kern w:val="0"/>
                <w:sz w:val="22"/>
                <w:szCs w:val="22"/>
                <w:lang w:val="en-GB" w:eastAsia="fr-SN"/>
                <w14:ligatures w14:val="none"/>
              </w:rPr>
              <w:t xml:space="preserve"> Enhancing Digital Exchange of Aeronautical Meteorological Information in the AFI Region</w:t>
            </w:r>
          </w:p>
        </w:tc>
        <w:tc>
          <w:tcPr>
            <w:tcW w:w="1383"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238F02A6" w14:textId="01749E02" w:rsidR="00076210" w:rsidRPr="00935AF0" w:rsidRDefault="00D120C6"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
                <w:bCs/>
                <w:spacing w:val="-1"/>
                <w:kern w:val="0"/>
                <w:sz w:val="22"/>
                <w:szCs w:val="22"/>
                <w:lang w:val="en-US"/>
                <w14:ligatures w14:val="none"/>
              </w:rPr>
              <w:t>01/</w:t>
            </w:r>
            <w:r w:rsidR="00E17D96" w:rsidRPr="00935AF0">
              <w:rPr>
                <w:rFonts w:ascii="Times New Roman" w:eastAsia="Times New Roman" w:hAnsi="Times New Roman" w:cs="Times New Roman"/>
                <w:b/>
                <w:bCs/>
                <w:spacing w:val="-1"/>
                <w:kern w:val="0"/>
                <w:sz w:val="22"/>
                <w:szCs w:val="22"/>
                <w:lang w:val="en-US"/>
                <w14:ligatures w14:val="none"/>
              </w:rPr>
              <w:t>01/2026</w:t>
            </w:r>
          </w:p>
        </w:tc>
        <w:tc>
          <w:tcPr>
            <w:tcW w:w="1629"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40655293" w14:textId="69E5DC73" w:rsidR="00076210" w:rsidRPr="00935AF0" w:rsidRDefault="004039A8"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spacing w:val="-1"/>
                <w:kern w:val="0"/>
                <w:sz w:val="22"/>
                <w:szCs w:val="22"/>
                <w:lang w:val="en-US"/>
                <w14:ligatures w14:val="none"/>
              </w:rPr>
            </w:pPr>
            <w:r>
              <w:rPr>
                <w:rFonts w:ascii="Times New Roman" w:eastAsia="Times New Roman" w:hAnsi="Times New Roman" w:cs="Times New Roman"/>
                <w:b/>
                <w:bCs/>
                <w:spacing w:val="-1"/>
                <w:kern w:val="0"/>
                <w:sz w:val="22"/>
                <w:szCs w:val="22"/>
                <w:lang w:val="en-US"/>
                <w14:ligatures w14:val="none"/>
              </w:rPr>
              <w:t>31/12/2027</w:t>
            </w:r>
          </w:p>
        </w:tc>
      </w:tr>
      <w:tr w:rsidR="00076210" w:rsidRPr="00837551" w14:paraId="62C9AE5C" w14:textId="77777777" w:rsidTr="0034648B">
        <w:trPr>
          <w:trHeight w:val="600"/>
        </w:trPr>
        <w:tc>
          <w:tcPr>
            <w:tcW w:w="2256"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113A9B33" w14:textId="77777777" w:rsidR="00076210" w:rsidRPr="00935AF0" w:rsidRDefault="00076210"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2"/>
                <w:szCs w:val="22"/>
                <w:lang w:val="pt-PT" w:eastAsia="es-PE"/>
                <w14:ligatures w14:val="none"/>
              </w:rPr>
            </w:pPr>
          </w:p>
        </w:tc>
        <w:tc>
          <w:tcPr>
            <w:tcW w:w="5685"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1060B5B1" w14:textId="703DD55C" w:rsidR="00076210" w:rsidRPr="00935AF0" w:rsidRDefault="00076210" w:rsidP="009A7463">
            <w:pPr>
              <w:tabs>
                <w:tab w:val="left" w:pos="2880"/>
                <w:tab w:val="left" w:pos="3719"/>
                <w:tab w:val="right" w:pos="9360"/>
              </w:tabs>
              <w:spacing w:after="0" w:line="240" w:lineRule="auto"/>
              <w:rPr>
                <w:rFonts w:ascii="Times New Roman" w:eastAsia="Times New Roman" w:hAnsi="Times New Roman" w:cs="Times New Roman"/>
                <w:b/>
                <w:color w:val="000000"/>
                <w:kern w:val="0"/>
                <w:sz w:val="22"/>
                <w:szCs w:val="22"/>
                <w:lang w:val="en-GB"/>
                <w14:ligatures w14:val="none"/>
              </w:rPr>
            </w:pPr>
            <w:r w:rsidRPr="00935AF0">
              <w:rPr>
                <w:rFonts w:ascii="Times New Roman" w:eastAsia="Times New Roman" w:hAnsi="Times New Roman" w:cs="Times New Roman"/>
                <w:b/>
                <w:kern w:val="0"/>
                <w:sz w:val="22"/>
                <w:szCs w:val="22"/>
                <w:lang w:val="en-GB"/>
                <w14:ligatures w14:val="none"/>
              </w:rPr>
              <w:t xml:space="preserve"> </w:t>
            </w:r>
            <w:r w:rsidRPr="00935AF0">
              <w:rPr>
                <w:rFonts w:ascii="Times New Roman" w:eastAsia="Times New Roman" w:hAnsi="Times New Roman" w:cs="Times New Roman"/>
                <w:b/>
                <w:color w:val="000000"/>
                <w:kern w:val="0"/>
                <w:sz w:val="22"/>
                <w:szCs w:val="22"/>
                <w:lang w:val="en-GB"/>
                <w14:ligatures w14:val="none"/>
              </w:rPr>
              <w:t>Project coordinator</w:t>
            </w:r>
            <w:r w:rsidRPr="00935AF0">
              <w:rPr>
                <w:rFonts w:ascii="Times New Roman" w:eastAsia="Times New Roman" w:hAnsi="Times New Roman" w:cs="Times New Roman"/>
                <w:bCs/>
                <w:color w:val="000000"/>
                <w:kern w:val="0"/>
                <w:sz w:val="22"/>
                <w:szCs w:val="22"/>
                <w:lang w:val="en-GB"/>
                <w14:ligatures w14:val="none"/>
              </w:rPr>
              <w:t>: [Name of the Project Coordinator]</w:t>
            </w:r>
          </w:p>
        </w:tc>
        <w:tc>
          <w:tcPr>
            <w:tcW w:w="1383"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692709AF" w14:textId="77777777" w:rsidR="00076210" w:rsidRPr="00935AF0" w:rsidRDefault="00076210"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spacing w:val="-1"/>
                <w:kern w:val="0"/>
                <w:sz w:val="22"/>
                <w:szCs w:val="22"/>
                <w:lang w:val="en-US"/>
                <w14:ligatures w14:val="none"/>
              </w:rPr>
            </w:pPr>
          </w:p>
        </w:tc>
        <w:tc>
          <w:tcPr>
            <w:tcW w:w="1629"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19AB7C3B" w14:textId="77777777" w:rsidR="00076210" w:rsidRPr="00935AF0" w:rsidRDefault="00076210"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spacing w:val="-1"/>
                <w:kern w:val="0"/>
                <w:sz w:val="22"/>
                <w:szCs w:val="22"/>
                <w:lang w:val="en-US"/>
                <w14:ligatures w14:val="none"/>
              </w:rPr>
            </w:pPr>
          </w:p>
        </w:tc>
      </w:tr>
      <w:tr w:rsidR="009A7463" w:rsidRPr="00837551" w14:paraId="53022AD0" w14:textId="77777777" w:rsidTr="00BD3C2A">
        <w:trPr>
          <w:cantSplit/>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19DBFE9" w14:textId="77777777" w:rsidR="009A7463" w:rsidRPr="00935AF0" w:rsidRDefault="009A7463" w:rsidP="009A7463">
            <w:pPr>
              <w:tabs>
                <w:tab w:val="left" w:pos="2160"/>
                <w:tab w:val="left" w:pos="2880"/>
                <w:tab w:val="right" w:pos="9360"/>
              </w:tabs>
              <w:spacing w:after="0" w:line="240" w:lineRule="auto"/>
              <w:ind w:firstLine="142"/>
              <w:rPr>
                <w:rFonts w:ascii="Times New Roman" w:eastAsia="Times New Roman" w:hAnsi="Times New Roman" w:cs="Times New Roman"/>
                <w:b/>
                <w:bCs/>
                <w:kern w:val="0"/>
                <w:sz w:val="22"/>
                <w:szCs w:val="22"/>
                <w:lang w:val="en-GB"/>
                <w14:ligatures w14:val="none"/>
              </w:rPr>
            </w:pPr>
            <w:r w:rsidRPr="00935AF0">
              <w:rPr>
                <w:rFonts w:ascii="Times New Roman" w:eastAsia="Times New Roman" w:hAnsi="Times New Roman" w:cs="Times New Roman"/>
                <w:b/>
                <w:bCs/>
                <w:kern w:val="0"/>
                <w:sz w:val="22"/>
                <w:szCs w:val="22"/>
                <w:lang w:val="en-GB"/>
                <w14:ligatures w14:val="none"/>
              </w:rPr>
              <w:t xml:space="preserve">Rationale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1FC4F78C" w14:textId="77777777" w:rsidR="00B17B52" w:rsidRPr="00935AF0" w:rsidRDefault="00B17B52" w:rsidP="00B17B52">
            <w:pPr>
              <w:pStyle w:val="Paragraphedeliste"/>
              <w:numPr>
                <w:ilvl w:val="0"/>
                <w:numId w:val="2"/>
              </w:numPr>
              <w:spacing w:before="60" w:after="60" w:line="240" w:lineRule="auto"/>
              <w:ind w:left="357" w:hanging="357"/>
              <w:contextualSpacing w:val="0"/>
              <w:rPr>
                <w:rFonts w:ascii="Times New Roman" w:eastAsia="Times New Roman" w:hAnsi="Times New Roman" w:cs="Times New Roman"/>
                <w:kern w:val="0"/>
                <w:sz w:val="22"/>
                <w:szCs w:val="22"/>
                <w:lang w:val="en-GB" w:eastAsia="fr-SN"/>
                <w14:ligatures w14:val="none"/>
              </w:rPr>
            </w:pPr>
            <w:r w:rsidRPr="00935AF0">
              <w:rPr>
                <w:rFonts w:ascii="Times New Roman" w:eastAsia="Times New Roman" w:hAnsi="Times New Roman" w:cs="Times New Roman"/>
                <w:kern w:val="0"/>
                <w:sz w:val="22"/>
                <w:szCs w:val="22"/>
                <w:lang w:val="en-GB" w:eastAsia="fr-SN"/>
                <w14:ligatures w14:val="none"/>
              </w:rPr>
              <w:t>Annex 3 to Chicago Convention requires the exchange of OPMET data in ICAO IWXXM form in addition to the dissemination in TAC format.</w:t>
            </w:r>
          </w:p>
          <w:p w14:paraId="34F816B0" w14:textId="5692172D" w:rsidR="00AD7D88" w:rsidRPr="00935AF0" w:rsidRDefault="00AD7D88" w:rsidP="00B17B52">
            <w:pPr>
              <w:pStyle w:val="Paragraphedeliste"/>
              <w:numPr>
                <w:ilvl w:val="0"/>
                <w:numId w:val="2"/>
              </w:numPr>
              <w:spacing w:before="60" w:after="60" w:line="240" w:lineRule="auto"/>
              <w:ind w:left="357" w:hanging="357"/>
              <w:contextualSpacing w:val="0"/>
              <w:rPr>
                <w:rFonts w:ascii="Times New Roman" w:eastAsia="Times New Roman" w:hAnsi="Times New Roman" w:cs="Times New Roman"/>
                <w:kern w:val="0"/>
                <w:sz w:val="22"/>
                <w:szCs w:val="22"/>
                <w:lang w:val="en-GB" w:eastAsia="fr-SN"/>
                <w14:ligatures w14:val="none"/>
              </w:rPr>
            </w:pPr>
            <w:r w:rsidRPr="00935AF0">
              <w:rPr>
                <w:rFonts w:ascii="Times New Roman" w:eastAsia="Times New Roman" w:hAnsi="Times New Roman" w:cs="Times New Roman"/>
                <w:kern w:val="0"/>
                <w:sz w:val="22"/>
                <w:szCs w:val="22"/>
                <w:lang w:val="en-GB" w:eastAsia="fr-SN"/>
                <w14:ligatures w14:val="none"/>
              </w:rPr>
              <w:t>Amendment 82 to Annex 3 restructured its provisions to support the shift from a product‑centric to an information‑based environment under SWIM, aligning aeronautical meteorological services with the Global Air Navigation Plan (GANP)</w:t>
            </w:r>
            <w:r w:rsidR="003B65C7" w:rsidRPr="00935AF0">
              <w:rPr>
                <w:rFonts w:ascii="Times New Roman" w:eastAsia="Times New Roman" w:hAnsi="Times New Roman" w:cs="Times New Roman"/>
                <w:kern w:val="0"/>
                <w:sz w:val="22"/>
                <w:szCs w:val="22"/>
                <w:lang w:val="en-GB" w:eastAsia="fr-SN"/>
                <w14:ligatures w14:val="none"/>
              </w:rPr>
              <w:t>.</w:t>
            </w:r>
          </w:p>
          <w:p w14:paraId="3D638A2D" w14:textId="5A080643" w:rsidR="000E24D9" w:rsidRPr="00935AF0" w:rsidRDefault="000E24D9" w:rsidP="00B17B52">
            <w:pPr>
              <w:pStyle w:val="Paragraphedeliste"/>
              <w:numPr>
                <w:ilvl w:val="0"/>
                <w:numId w:val="2"/>
              </w:numPr>
              <w:spacing w:before="60" w:after="60" w:line="240" w:lineRule="auto"/>
              <w:ind w:left="357" w:hanging="357"/>
              <w:contextualSpacing w:val="0"/>
              <w:rPr>
                <w:rFonts w:ascii="Times New Roman" w:eastAsia="Times New Roman" w:hAnsi="Times New Roman" w:cs="Times New Roman"/>
                <w:kern w:val="0"/>
                <w:sz w:val="22"/>
                <w:szCs w:val="22"/>
                <w:lang w:val="en-GB" w:eastAsia="fr-SN"/>
                <w14:ligatures w14:val="none"/>
              </w:rPr>
            </w:pPr>
            <w:r w:rsidRPr="00935AF0">
              <w:rPr>
                <w:rFonts w:ascii="Times New Roman" w:eastAsia="Times New Roman" w:hAnsi="Times New Roman" w:cs="Times New Roman"/>
                <w:kern w:val="0"/>
                <w:sz w:val="22"/>
                <w:szCs w:val="22"/>
                <w:lang w:val="en-GB" w:eastAsia="fr-SN"/>
                <w14:ligatures w14:val="none"/>
              </w:rPr>
              <w:t xml:space="preserve">Amendment 82 to Annex 3 </w:t>
            </w:r>
            <w:r w:rsidR="00AF5E55" w:rsidRPr="00935AF0">
              <w:rPr>
                <w:rFonts w:ascii="Times New Roman" w:eastAsia="Times New Roman" w:hAnsi="Times New Roman" w:cs="Times New Roman"/>
                <w:kern w:val="0"/>
                <w:sz w:val="22"/>
                <w:szCs w:val="22"/>
                <w:lang w:val="en-GB" w:eastAsia="fr-SN"/>
                <w14:ligatures w14:val="none"/>
              </w:rPr>
              <w:t>is inten</w:t>
            </w:r>
            <w:r w:rsidR="00F42BEC" w:rsidRPr="00935AF0">
              <w:rPr>
                <w:rFonts w:ascii="Times New Roman" w:eastAsia="Times New Roman" w:hAnsi="Times New Roman" w:cs="Times New Roman"/>
                <w:kern w:val="0"/>
                <w:sz w:val="22"/>
                <w:szCs w:val="22"/>
                <w:lang w:val="en-GB" w:eastAsia="fr-SN"/>
                <w14:ligatures w14:val="none"/>
              </w:rPr>
              <w:t>ded for further development of the IWXXM for the provision of</w:t>
            </w:r>
            <w:r w:rsidR="00500688" w:rsidRPr="00935AF0">
              <w:rPr>
                <w:rFonts w:ascii="Times New Roman" w:eastAsia="Times New Roman" w:hAnsi="Times New Roman" w:cs="Times New Roman"/>
                <w:kern w:val="0"/>
                <w:sz w:val="22"/>
                <w:szCs w:val="22"/>
                <w:lang w:val="en-GB" w:eastAsia="fr-SN"/>
                <w14:ligatures w14:val="none"/>
              </w:rPr>
              <w:t xml:space="preserve"> meteorological information.</w:t>
            </w:r>
            <w:r w:rsidR="004E0ADA" w:rsidRPr="00935AF0">
              <w:rPr>
                <w:rFonts w:ascii="Times New Roman" w:eastAsia="Times New Roman" w:hAnsi="Times New Roman" w:cs="Times New Roman"/>
                <w:kern w:val="0"/>
                <w:sz w:val="22"/>
                <w:szCs w:val="22"/>
                <w:lang w:val="en-GB" w:eastAsia="fr-SN"/>
                <w14:ligatures w14:val="none"/>
              </w:rPr>
              <w:t xml:space="preserve"> </w:t>
            </w:r>
            <w:r w:rsidR="002172E8" w:rsidRPr="00935AF0">
              <w:rPr>
                <w:rFonts w:ascii="Times New Roman" w:eastAsia="Times New Roman" w:hAnsi="Times New Roman" w:cs="Times New Roman"/>
                <w:kern w:val="0"/>
                <w:sz w:val="22"/>
                <w:szCs w:val="22"/>
                <w:lang w:val="en-GB" w:eastAsia="fr-SN"/>
                <w14:ligatures w14:val="none"/>
              </w:rPr>
              <w:t>However,</w:t>
            </w:r>
            <w:r w:rsidR="006721AB" w:rsidRPr="00935AF0">
              <w:rPr>
                <w:rFonts w:ascii="Times New Roman" w:eastAsia="Times New Roman" w:hAnsi="Times New Roman" w:cs="Times New Roman"/>
                <w:kern w:val="0"/>
                <w:sz w:val="22"/>
                <w:szCs w:val="22"/>
                <w:lang w:val="en-GB" w:eastAsia="fr-SN"/>
                <w14:ligatures w14:val="none"/>
              </w:rPr>
              <w:t xml:space="preserve"> the following are observed in the region</w:t>
            </w:r>
            <w:r w:rsidR="004E0ADA" w:rsidRPr="00935AF0">
              <w:rPr>
                <w:rFonts w:ascii="Times New Roman" w:eastAsia="Times New Roman" w:hAnsi="Times New Roman" w:cs="Times New Roman"/>
                <w:kern w:val="0"/>
                <w:sz w:val="22"/>
                <w:szCs w:val="22"/>
                <w:lang w:val="en-GB" w:eastAsia="fr-SN"/>
                <w14:ligatures w14:val="none"/>
              </w:rPr>
              <w:t>:</w:t>
            </w:r>
          </w:p>
          <w:p w14:paraId="6259716D" w14:textId="71C5693F" w:rsidR="00B17B52" w:rsidRPr="00935AF0" w:rsidRDefault="00B17B52" w:rsidP="001C3382">
            <w:pPr>
              <w:pStyle w:val="Paragraphedeliste"/>
              <w:numPr>
                <w:ilvl w:val="1"/>
                <w:numId w:val="10"/>
              </w:numPr>
              <w:spacing w:before="60" w:after="60" w:line="240" w:lineRule="auto"/>
              <w:contextualSpacing w:val="0"/>
              <w:rPr>
                <w:rFonts w:ascii="Times New Roman" w:eastAsia="Times New Roman" w:hAnsi="Times New Roman" w:cs="Times New Roman"/>
                <w:kern w:val="0"/>
                <w:sz w:val="22"/>
                <w:szCs w:val="22"/>
                <w:lang w:val="en-GB" w:eastAsia="fr-SN"/>
                <w14:ligatures w14:val="none"/>
              </w:rPr>
            </w:pPr>
            <w:r w:rsidRPr="00935AF0">
              <w:rPr>
                <w:rFonts w:ascii="Times New Roman" w:eastAsia="Times New Roman" w:hAnsi="Times New Roman" w:cs="Times New Roman"/>
                <w:kern w:val="0"/>
                <w:sz w:val="22"/>
                <w:szCs w:val="22"/>
                <w:lang w:val="en-GB" w:eastAsia="fr-SN"/>
                <w14:ligatures w14:val="none"/>
              </w:rPr>
              <w:t>Many AFI States still use only traditional TAC formats for MET information exchange.</w:t>
            </w:r>
          </w:p>
          <w:p w14:paraId="1E645C50" w14:textId="77777777" w:rsidR="001944C4" w:rsidRPr="00935AF0" w:rsidRDefault="00B17B52" w:rsidP="001C3382">
            <w:pPr>
              <w:pStyle w:val="Paragraphedeliste"/>
              <w:numPr>
                <w:ilvl w:val="1"/>
                <w:numId w:val="10"/>
              </w:numPr>
              <w:spacing w:before="60" w:after="60" w:line="240" w:lineRule="auto"/>
              <w:contextualSpacing w:val="0"/>
              <w:rPr>
                <w:rFonts w:ascii="Times New Roman" w:eastAsia="Times New Roman" w:hAnsi="Times New Roman" w:cs="Times New Roman"/>
                <w:kern w:val="0"/>
                <w:sz w:val="22"/>
                <w:szCs w:val="22"/>
                <w:lang w:val="en-GB"/>
                <w14:ligatures w14:val="none"/>
              </w:rPr>
            </w:pPr>
            <w:r w:rsidRPr="00935AF0">
              <w:rPr>
                <w:rFonts w:ascii="Times New Roman" w:eastAsia="Times New Roman" w:hAnsi="Times New Roman" w:cs="Times New Roman"/>
                <w:kern w:val="0"/>
                <w:sz w:val="22"/>
                <w:szCs w:val="22"/>
                <w:lang w:val="en-GB" w:eastAsia="fr-SN"/>
                <w14:ligatures w14:val="none"/>
              </w:rPr>
              <w:t>Infrastructure, technical skills, and coordination needed for IWXXM implementation are generally lacking.</w:t>
            </w:r>
          </w:p>
          <w:p w14:paraId="38ADEF6F" w14:textId="77777777" w:rsidR="009E15DF" w:rsidRPr="00935AF0" w:rsidRDefault="009E15DF" w:rsidP="004555BB">
            <w:pPr>
              <w:pStyle w:val="Paragraphedeliste"/>
              <w:numPr>
                <w:ilvl w:val="1"/>
                <w:numId w:val="10"/>
              </w:numPr>
              <w:spacing w:before="60" w:after="60" w:line="240" w:lineRule="auto"/>
              <w:contextualSpacing w:val="0"/>
              <w:rPr>
                <w:rFonts w:ascii="Times New Roman" w:eastAsia="Times New Roman" w:hAnsi="Times New Roman" w:cs="Times New Roman"/>
                <w:kern w:val="0"/>
                <w:sz w:val="22"/>
                <w:szCs w:val="22"/>
                <w:lang w:val="en-GB" w:eastAsia="fr-SN"/>
                <w14:ligatures w14:val="none"/>
              </w:rPr>
            </w:pPr>
            <w:r w:rsidRPr="00935AF0">
              <w:rPr>
                <w:rFonts w:ascii="Times New Roman" w:eastAsia="Times New Roman" w:hAnsi="Times New Roman" w:cs="Times New Roman"/>
                <w:kern w:val="0"/>
                <w:sz w:val="22"/>
                <w:szCs w:val="22"/>
                <w:lang w:val="en-GB" w:eastAsia="fr-SN"/>
                <w14:ligatures w14:val="none"/>
              </w:rPr>
              <w:t>Lack of standard inter-center FTBP AMHS links in IP, replacing the RSFTA Plan links.</w:t>
            </w:r>
          </w:p>
          <w:p w14:paraId="7DB6551E" w14:textId="77777777" w:rsidR="00A42E25" w:rsidRPr="00935AF0" w:rsidRDefault="009E15DF" w:rsidP="004555BB">
            <w:pPr>
              <w:pStyle w:val="Paragraphedeliste"/>
              <w:numPr>
                <w:ilvl w:val="1"/>
                <w:numId w:val="10"/>
              </w:numPr>
              <w:spacing w:before="60" w:after="60" w:line="240" w:lineRule="auto"/>
              <w:contextualSpacing w:val="0"/>
              <w:rPr>
                <w:rFonts w:ascii="Times New Roman" w:eastAsia="Times New Roman" w:hAnsi="Times New Roman" w:cs="Times New Roman"/>
                <w:kern w:val="0"/>
                <w:sz w:val="22"/>
                <w:szCs w:val="22"/>
                <w:lang w:val="en-GB" w:eastAsia="fr-SN"/>
                <w14:ligatures w14:val="none"/>
              </w:rPr>
            </w:pPr>
            <w:r w:rsidRPr="00935AF0">
              <w:rPr>
                <w:rFonts w:ascii="Times New Roman" w:eastAsia="Times New Roman" w:hAnsi="Times New Roman" w:cs="Times New Roman"/>
                <w:kern w:val="0"/>
                <w:sz w:val="22"/>
                <w:szCs w:val="22"/>
                <w:lang w:val="en-GB" w:eastAsia="fr-SN"/>
                <w14:ligatures w14:val="none"/>
              </w:rPr>
              <w:t>Growing backlog for the exchange of OPMETs in the IWXXM format required in SWIM</w:t>
            </w:r>
          </w:p>
          <w:p w14:paraId="1FC4912D" w14:textId="67C7A3C8" w:rsidR="00170361" w:rsidRPr="00935AF0" w:rsidRDefault="00170361" w:rsidP="00B66D21">
            <w:pPr>
              <w:pStyle w:val="Paragraphedeliste"/>
              <w:numPr>
                <w:ilvl w:val="0"/>
                <w:numId w:val="10"/>
              </w:numPr>
              <w:spacing w:before="60" w:after="60" w:line="240" w:lineRule="auto"/>
              <w:rPr>
                <w:rFonts w:ascii="Times New Roman" w:eastAsia="Times New Roman" w:hAnsi="Times New Roman" w:cs="Times New Roman"/>
                <w:kern w:val="0"/>
                <w:sz w:val="22"/>
                <w:szCs w:val="22"/>
                <w:lang w:val="en-GB" w:eastAsia="fr-SN"/>
                <w14:ligatures w14:val="none"/>
              </w:rPr>
            </w:pPr>
            <w:r w:rsidRPr="00935AF0">
              <w:rPr>
                <w:rFonts w:ascii="Times New Roman" w:eastAsia="Times New Roman" w:hAnsi="Times New Roman" w:cs="Times New Roman"/>
                <w:kern w:val="0"/>
                <w:sz w:val="22"/>
                <w:szCs w:val="22"/>
                <w:lang w:val="en-GB" w:eastAsia="fr-SN"/>
                <w14:ligatures w14:val="none"/>
              </w:rPr>
              <w:t>This project a</w:t>
            </w:r>
            <w:r w:rsidR="005E4644" w:rsidRPr="00935AF0">
              <w:rPr>
                <w:rFonts w:ascii="Times New Roman" w:eastAsia="Times New Roman" w:hAnsi="Times New Roman" w:cs="Times New Roman"/>
                <w:kern w:val="0"/>
                <w:sz w:val="22"/>
                <w:szCs w:val="22"/>
                <w:lang w:val="en-GB" w:eastAsia="fr-SN"/>
                <w14:ligatures w14:val="none"/>
              </w:rPr>
              <w:t xml:space="preserve">ims at support </w:t>
            </w:r>
            <w:r w:rsidR="009E66A8" w:rsidRPr="00935AF0">
              <w:rPr>
                <w:rFonts w:ascii="Times New Roman" w:eastAsia="Times New Roman" w:hAnsi="Times New Roman" w:cs="Times New Roman"/>
                <w:kern w:val="0"/>
                <w:sz w:val="22"/>
                <w:szCs w:val="22"/>
                <w:lang w:val="en-GB" w:eastAsia="fr-SN"/>
                <w14:ligatures w14:val="none"/>
              </w:rPr>
              <w:t xml:space="preserve">States in progressive implementation of the </w:t>
            </w:r>
            <w:r w:rsidRPr="00935AF0">
              <w:rPr>
                <w:rFonts w:ascii="Times New Roman" w:eastAsia="Times New Roman" w:hAnsi="Times New Roman" w:cs="Times New Roman"/>
                <w:kern w:val="0"/>
                <w:sz w:val="22"/>
                <w:szCs w:val="22"/>
                <w:lang w:val="en-GB" w:eastAsia="fr-SN"/>
                <w14:ligatures w14:val="none"/>
              </w:rPr>
              <w:t xml:space="preserve">IWXXM-compliant digital exchange of aeronautical meteorological information in accordance with ICAO Annex 3 </w:t>
            </w:r>
            <w:r w:rsidR="00673025" w:rsidRPr="00935AF0">
              <w:rPr>
                <w:rFonts w:ascii="Times New Roman" w:eastAsia="Times New Roman" w:hAnsi="Times New Roman" w:cs="Times New Roman"/>
                <w:kern w:val="0"/>
                <w:sz w:val="22"/>
                <w:szCs w:val="22"/>
                <w:lang w:val="en-GB" w:eastAsia="fr-SN"/>
                <w14:ligatures w14:val="none"/>
              </w:rPr>
              <w:t xml:space="preserve">provisions </w:t>
            </w:r>
            <w:r w:rsidRPr="00935AF0">
              <w:rPr>
                <w:rFonts w:ascii="Times New Roman" w:eastAsia="Times New Roman" w:hAnsi="Times New Roman" w:cs="Times New Roman"/>
                <w:kern w:val="0"/>
                <w:sz w:val="22"/>
                <w:szCs w:val="22"/>
                <w:lang w:val="en-GB" w:eastAsia="fr-SN"/>
                <w14:ligatures w14:val="none"/>
              </w:rPr>
              <w:t xml:space="preserve">and the Global Air Navigation Plan </w:t>
            </w:r>
            <w:r w:rsidR="00673025" w:rsidRPr="00935AF0">
              <w:rPr>
                <w:rFonts w:ascii="Times New Roman" w:eastAsia="Times New Roman" w:hAnsi="Times New Roman" w:cs="Times New Roman"/>
                <w:kern w:val="0"/>
                <w:sz w:val="22"/>
                <w:szCs w:val="22"/>
                <w:lang w:val="en-GB" w:eastAsia="fr-SN"/>
                <w14:ligatures w14:val="none"/>
              </w:rPr>
              <w:t xml:space="preserve">under </w:t>
            </w:r>
            <w:r w:rsidRPr="00935AF0">
              <w:rPr>
                <w:rFonts w:ascii="Times New Roman" w:eastAsia="Times New Roman" w:hAnsi="Times New Roman" w:cs="Times New Roman"/>
                <w:kern w:val="0"/>
                <w:sz w:val="22"/>
                <w:szCs w:val="22"/>
                <w:lang w:val="en-GB" w:eastAsia="fr-SN"/>
                <w14:ligatures w14:val="none"/>
              </w:rPr>
              <w:t>AMET-B1</w:t>
            </w:r>
            <w:r w:rsidR="00B66D21" w:rsidRPr="00935AF0">
              <w:rPr>
                <w:rFonts w:ascii="Times New Roman" w:eastAsia="Times New Roman" w:hAnsi="Times New Roman" w:cs="Times New Roman"/>
                <w:kern w:val="0"/>
                <w:sz w:val="22"/>
                <w:szCs w:val="22"/>
                <w:lang w:val="en-GB" w:eastAsia="fr-SN"/>
                <w14:ligatures w14:val="none"/>
              </w:rPr>
              <w:t xml:space="preserve"> elements.</w:t>
            </w:r>
          </w:p>
        </w:tc>
      </w:tr>
      <w:tr w:rsidR="009A7463" w:rsidRPr="00837551" w14:paraId="78E7CE29" w14:textId="77777777" w:rsidTr="00BD3C2A">
        <w:trPr>
          <w:trHeight w:val="83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153141A3" w14:textId="77777777" w:rsidR="009A7463" w:rsidRPr="00935AF0" w:rsidRDefault="009A7463" w:rsidP="009A7463">
            <w:pPr>
              <w:tabs>
                <w:tab w:val="left" w:pos="2160"/>
                <w:tab w:val="left" w:pos="2880"/>
                <w:tab w:val="right" w:pos="9360"/>
              </w:tabs>
              <w:spacing w:after="0" w:line="240" w:lineRule="auto"/>
              <w:ind w:left="142"/>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 xml:space="preserve">Objective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1DAFB60D" w14:textId="3B8C58C7" w:rsidR="009A7463" w:rsidRPr="00935AF0" w:rsidRDefault="00C436D3" w:rsidP="00336DBA">
            <w:pPr>
              <w:spacing w:before="120" w:after="120" w:line="240" w:lineRule="auto"/>
              <w:rPr>
                <w:rFonts w:ascii="Times New Roman" w:eastAsia="Times New Roman" w:hAnsi="Times New Roman" w:cs="Times New Roman"/>
                <w:kern w:val="0"/>
                <w:sz w:val="22"/>
                <w:szCs w:val="22"/>
                <w:lang w:val="en-US" w:eastAsia="fr-SN"/>
                <w14:ligatures w14:val="none"/>
              </w:rPr>
            </w:pPr>
            <w:r w:rsidRPr="00935AF0">
              <w:rPr>
                <w:rFonts w:ascii="Times New Roman" w:eastAsia="Times New Roman" w:hAnsi="Times New Roman" w:cs="Times New Roman"/>
                <w:kern w:val="0"/>
                <w:sz w:val="22"/>
                <w:szCs w:val="22"/>
                <w:lang w:val="en-US" w:eastAsia="fr-SN"/>
                <w14:ligatures w14:val="none"/>
              </w:rPr>
              <w:t>Support AFI States in transitioning to IWXXM-compliant digital exchange of meteorological information in line with ICAO Annex 3 and the GANP (AMET-B1), thereby enhancing the availability, accuracy, and interoperability of MET data for aviation safety and efficiency.</w:t>
            </w:r>
          </w:p>
        </w:tc>
      </w:tr>
      <w:tr w:rsidR="009A7463" w:rsidRPr="00837551" w14:paraId="14AD7383" w14:textId="77777777" w:rsidTr="00BD3C2A">
        <w:trPr>
          <w:trHeight w:val="126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6FDCF8FF" w14:textId="77777777" w:rsidR="009A7463" w:rsidRPr="00935AF0" w:rsidRDefault="009A7463" w:rsidP="009A7463">
            <w:pPr>
              <w:tabs>
                <w:tab w:val="left" w:pos="2160"/>
                <w:tab w:val="left" w:pos="2880"/>
                <w:tab w:val="right" w:pos="9360"/>
              </w:tabs>
              <w:spacing w:after="0" w:line="240" w:lineRule="auto"/>
              <w:ind w:left="284" w:hanging="142"/>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 xml:space="preserve">Scope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298D16E" w14:textId="77777777" w:rsidR="00204C61" w:rsidRPr="00935AF0" w:rsidRDefault="00204C61" w:rsidP="00204C61">
            <w:pPr>
              <w:spacing w:after="0" w:line="240" w:lineRule="auto"/>
              <w:rPr>
                <w:rFonts w:ascii="Times New Roman" w:eastAsia="Times New Roman" w:hAnsi="Times New Roman" w:cs="Times New Roman"/>
                <w:b/>
                <w:bCs/>
                <w:kern w:val="0"/>
                <w:sz w:val="22"/>
                <w:szCs w:val="22"/>
                <w:lang w:val="en-GB" w:eastAsia="fr-SN"/>
                <w14:ligatures w14:val="none"/>
              </w:rPr>
            </w:pPr>
            <w:r w:rsidRPr="00935AF0">
              <w:rPr>
                <w:rFonts w:ascii="Times New Roman" w:eastAsia="Times New Roman" w:hAnsi="Times New Roman" w:cs="Times New Roman"/>
                <w:b/>
                <w:bCs/>
                <w:kern w:val="0"/>
                <w:sz w:val="22"/>
                <w:szCs w:val="22"/>
                <w:lang w:val="en-GB" w:eastAsia="fr-SN"/>
                <w14:ligatures w14:val="none"/>
              </w:rPr>
              <w:t>Geographical Scope:</w:t>
            </w:r>
          </w:p>
          <w:p w14:paraId="5BA72859" w14:textId="59BBB6B0" w:rsidR="00204C61" w:rsidRPr="00935AF0" w:rsidRDefault="00204C61" w:rsidP="00204C61">
            <w:pPr>
              <w:pStyle w:val="Paragraphedeliste"/>
              <w:numPr>
                <w:ilvl w:val="0"/>
                <w:numId w:val="3"/>
              </w:numPr>
              <w:spacing w:after="0" w:line="240" w:lineRule="auto"/>
              <w:rPr>
                <w:rFonts w:ascii="Times New Roman" w:eastAsia="Times New Roman" w:hAnsi="Times New Roman" w:cs="Times New Roman"/>
                <w:kern w:val="0"/>
                <w:sz w:val="22"/>
                <w:szCs w:val="22"/>
                <w:lang w:val="en-GB" w:eastAsia="fr-SN"/>
                <w14:ligatures w14:val="none"/>
              </w:rPr>
            </w:pPr>
            <w:r w:rsidRPr="00935AF0">
              <w:rPr>
                <w:rFonts w:ascii="Times New Roman" w:eastAsia="Times New Roman" w:hAnsi="Times New Roman" w:cs="Times New Roman"/>
                <w:kern w:val="0"/>
                <w:sz w:val="22"/>
                <w:szCs w:val="22"/>
                <w:lang w:val="en-GB" w:eastAsia="fr-SN"/>
                <w14:ligatures w14:val="none"/>
              </w:rPr>
              <w:t xml:space="preserve">All AFI States, </w:t>
            </w:r>
            <w:r w:rsidR="00291672" w:rsidRPr="00935AF0">
              <w:rPr>
                <w:rFonts w:ascii="Times New Roman" w:eastAsia="Times New Roman" w:hAnsi="Times New Roman" w:cs="Times New Roman"/>
                <w:kern w:val="0"/>
                <w:sz w:val="22"/>
                <w:szCs w:val="22"/>
                <w:lang w:val="en-GB" w:eastAsia="fr-SN"/>
                <w14:ligatures w14:val="none"/>
              </w:rPr>
              <w:t>with focus on NOCs, BCCs and IROGs States</w:t>
            </w:r>
          </w:p>
          <w:p w14:paraId="14C99B77" w14:textId="77777777" w:rsidR="00C11EAB" w:rsidRPr="00935AF0" w:rsidRDefault="00C11EAB" w:rsidP="00204C61">
            <w:pPr>
              <w:spacing w:after="0" w:line="240" w:lineRule="auto"/>
              <w:rPr>
                <w:rFonts w:ascii="Times New Roman" w:eastAsia="Times New Roman" w:hAnsi="Times New Roman" w:cs="Times New Roman"/>
                <w:kern w:val="0"/>
                <w:sz w:val="22"/>
                <w:szCs w:val="22"/>
                <w:lang w:val="en-GB" w:eastAsia="fr-SN"/>
                <w14:ligatures w14:val="none"/>
              </w:rPr>
            </w:pPr>
          </w:p>
          <w:p w14:paraId="36C3D1CC" w14:textId="4086F74A" w:rsidR="00204C61" w:rsidRPr="00935AF0" w:rsidRDefault="00204C61" w:rsidP="00204C61">
            <w:pPr>
              <w:spacing w:after="0" w:line="240" w:lineRule="auto"/>
              <w:rPr>
                <w:rFonts w:ascii="Times New Roman" w:eastAsia="Times New Roman" w:hAnsi="Times New Roman" w:cs="Times New Roman"/>
                <w:b/>
                <w:bCs/>
                <w:kern w:val="0"/>
                <w:sz w:val="22"/>
                <w:szCs w:val="22"/>
                <w:lang w:val="en-GB" w:eastAsia="fr-SN"/>
                <w14:ligatures w14:val="none"/>
              </w:rPr>
            </w:pPr>
            <w:r w:rsidRPr="00935AF0">
              <w:rPr>
                <w:rFonts w:ascii="Times New Roman" w:eastAsia="Times New Roman" w:hAnsi="Times New Roman" w:cs="Times New Roman"/>
                <w:b/>
                <w:bCs/>
                <w:kern w:val="0"/>
                <w:sz w:val="22"/>
                <w:szCs w:val="22"/>
                <w:lang w:val="en-GB" w:eastAsia="fr-SN"/>
                <w14:ligatures w14:val="none"/>
              </w:rPr>
              <w:t>Functional Scope:</w:t>
            </w:r>
          </w:p>
          <w:p w14:paraId="5E926253" w14:textId="77777777" w:rsidR="009464D4" w:rsidRPr="00D125F2" w:rsidRDefault="009464D4" w:rsidP="00D125F2">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D125F2">
              <w:rPr>
                <w:rFonts w:ascii="Times New Roman" w:eastAsia="Times New Roman" w:hAnsi="Times New Roman" w:cs="Times New Roman"/>
                <w:kern w:val="0"/>
                <w:sz w:val="22"/>
                <w:szCs w:val="22"/>
                <w:lang w:val="en-US" w:eastAsia="fr-SN"/>
                <w14:ligatures w14:val="none"/>
              </w:rPr>
              <w:t>Establish a Regional Coordination and Planning Mechanism</w:t>
            </w:r>
            <w:r w:rsidRPr="00D125F2">
              <w:rPr>
                <w:rFonts w:ascii="Times New Roman" w:eastAsia="Times New Roman" w:hAnsi="Times New Roman" w:cs="Times New Roman"/>
                <w:kern w:val="0"/>
                <w:sz w:val="22"/>
                <w:szCs w:val="22"/>
                <w:lang w:val="en-US" w:eastAsia="fr-SN"/>
                <w14:ligatures w14:val="none"/>
              </w:rPr>
              <w:tab/>
            </w:r>
          </w:p>
          <w:p w14:paraId="348444D6" w14:textId="77777777" w:rsidR="009464D4" w:rsidRPr="00D125F2" w:rsidRDefault="009464D4" w:rsidP="00D125F2">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D125F2">
              <w:rPr>
                <w:rFonts w:ascii="Times New Roman" w:eastAsia="Times New Roman" w:hAnsi="Times New Roman" w:cs="Times New Roman"/>
                <w:kern w:val="0"/>
                <w:sz w:val="22"/>
                <w:szCs w:val="22"/>
                <w:lang w:val="en-US" w:eastAsia="fr-SN"/>
                <w14:ligatures w14:val="none"/>
              </w:rPr>
              <w:t xml:space="preserve">National IWXXM Readiness Assessment </w:t>
            </w:r>
          </w:p>
          <w:p w14:paraId="3C2FD33E" w14:textId="77777777" w:rsidR="009464D4" w:rsidRPr="00D125F2" w:rsidRDefault="009464D4" w:rsidP="00D125F2">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D125F2">
              <w:rPr>
                <w:rFonts w:ascii="Times New Roman" w:eastAsia="Times New Roman" w:hAnsi="Times New Roman" w:cs="Times New Roman"/>
                <w:kern w:val="0"/>
                <w:sz w:val="22"/>
                <w:szCs w:val="22"/>
                <w:lang w:val="en-US" w:eastAsia="fr-SN"/>
                <w14:ligatures w14:val="none"/>
              </w:rPr>
              <w:t>Development of IWXXM Data Generation and Exchange Tools</w:t>
            </w:r>
          </w:p>
          <w:p w14:paraId="7D93F22C" w14:textId="77777777" w:rsidR="009464D4" w:rsidRPr="00D125F2" w:rsidRDefault="009464D4" w:rsidP="00D125F2">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D125F2">
              <w:rPr>
                <w:rFonts w:ascii="Times New Roman" w:eastAsia="Times New Roman" w:hAnsi="Times New Roman" w:cs="Times New Roman"/>
                <w:kern w:val="0"/>
                <w:sz w:val="22"/>
                <w:szCs w:val="22"/>
                <w:lang w:val="en-US" w:eastAsia="fr-SN"/>
                <w14:ligatures w14:val="none"/>
              </w:rPr>
              <w:t>Capacity Building and Technical Assistance</w:t>
            </w:r>
          </w:p>
          <w:p w14:paraId="0B494374" w14:textId="0F1B1E1C" w:rsidR="009A7463" w:rsidRPr="00D125F2" w:rsidRDefault="009464D4" w:rsidP="00D125F2">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D125F2">
              <w:rPr>
                <w:rFonts w:ascii="Times New Roman" w:eastAsia="Times New Roman" w:hAnsi="Times New Roman" w:cs="Times New Roman"/>
                <w:kern w:val="0"/>
                <w:sz w:val="22"/>
                <w:szCs w:val="22"/>
                <w:lang w:val="en-US" w:eastAsia="fr-SN"/>
                <w14:ligatures w14:val="none"/>
              </w:rPr>
              <w:t xml:space="preserve">Pilot Implementation and Transition to Operations </w:t>
            </w:r>
          </w:p>
        </w:tc>
      </w:tr>
      <w:tr w:rsidR="009A7463" w:rsidRPr="00690CBF" w14:paraId="58129D57" w14:textId="77777777" w:rsidTr="00BD3C2A">
        <w:trPr>
          <w:trHeight w:val="87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352F2C" w14:textId="77777777" w:rsidR="009A7463" w:rsidRPr="00935AF0" w:rsidRDefault="009A7463" w:rsidP="009A7463">
            <w:pPr>
              <w:tabs>
                <w:tab w:val="left" w:pos="2160"/>
                <w:tab w:val="left" w:pos="2880"/>
                <w:tab w:val="right" w:pos="9360"/>
              </w:tabs>
              <w:spacing w:after="0" w:line="240" w:lineRule="auto"/>
              <w:ind w:left="284" w:hanging="142"/>
              <w:rPr>
                <w:rFonts w:ascii="Times New Roman" w:eastAsia="Times New Roman" w:hAnsi="Times New Roman" w:cs="Times New Roman"/>
                <w:b/>
                <w:bCs/>
                <w:color w:val="000000"/>
                <w:kern w:val="0"/>
                <w:sz w:val="22"/>
                <w:szCs w:val="22"/>
                <w:lang w:val="en-GB"/>
                <w14:ligatures w14:val="none"/>
              </w:rPr>
            </w:pPr>
            <w:r w:rsidRPr="00935AF0">
              <w:rPr>
                <w:rFonts w:ascii="Times New Roman" w:eastAsia="Times New Roman" w:hAnsi="Times New Roman" w:cs="Times New Roman"/>
                <w:b/>
                <w:bCs/>
                <w:color w:val="000000"/>
                <w:kern w:val="0"/>
                <w:sz w:val="22"/>
                <w:szCs w:val="22"/>
                <w:lang w:val="en-GB"/>
                <w14:ligatures w14:val="none"/>
              </w:rPr>
              <w:t>Metrics</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DBE95A7" w14:textId="77777777" w:rsidR="00690CBF" w:rsidRPr="00690CBF" w:rsidRDefault="00690CBF" w:rsidP="00690CBF">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690CBF">
              <w:rPr>
                <w:rFonts w:ascii="Times New Roman" w:eastAsia="Times New Roman" w:hAnsi="Times New Roman" w:cs="Times New Roman"/>
                <w:bCs/>
                <w:color w:val="000000"/>
                <w:kern w:val="0"/>
                <w:sz w:val="22"/>
                <w:szCs w:val="22"/>
                <w:lang w:val="en-GB"/>
                <w14:ligatures w14:val="none"/>
              </w:rPr>
              <w:t>Regional coordination mechanism established</w:t>
            </w:r>
          </w:p>
          <w:p w14:paraId="138025ED" w14:textId="0B24EFD7" w:rsidR="00690CBF" w:rsidRPr="00690CBF" w:rsidRDefault="00690CBF" w:rsidP="00690CBF">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690CBF">
              <w:rPr>
                <w:rFonts w:ascii="Times New Roman" w:eastAsia="Times New Roman" w:hAnsi="Times New Roman" w:cs="Times New Roman"/>
                <w:bCs/>
                <w:color w:val="000000"/>
                <w:kern w:val="0"/>
                <w:sz w:val="22"/>
                <w:szCs w:val="22"/>
                <w:lang w:val="en-GB"/>
                <w14:ligatures w14:val="none"/>
              </w:rPr>
              <w:t>Assessment completed in participating States</w:t>
            </w:r>
            <w:r w:rsidR="00384FAC">
              <w:rPr>
                <w:rFonts w:ascii="Times New Roman" w:eastAsia="Times New Roman" w:hAnsi="Times New Roman" w:cs="Times New Roman"/>
                <w:bCs/>
                <w:color w:val="000000"/>
                <w:kern w:val="0"/>
                <w:sz w:val="22"/>
                <w:szCs w:val="22"/>
                <w:lang w:val="en-GB"/>
                <w14:ligatures w14:val="none"/>
              </w:rPr>
              <w:t xml:space="preserve"> and report released</w:t>
            </w:r>
          </w:p>
          <w:p w14:paraId="363BAB1F" w14:textId="51254254" w:rsidR="00690CBF" w:rsidRPr="00690CBF" w:rsidRDefault="00690CBF" w:rsidP="00690CBF">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690CBF">
              <w:rPr>
                <w:rFonts w:ascii="Times New Roman" w:eastAsia="Times New Roman" w:hAnsi="Times New Roman" w:cs="Times New Roman"/>
                <w:bCs/>
                <w:color w:val="000000"/>
                <w:kern w:val="0"/>
                <w:sz w:val="22"/>
                <w:szCs w:val="22"/>
                <w:lang w:val="en-GB"/>
                <w14:ligatures w14:val="none"/>
              </w:rPr>
              <w:t xml:space="preserve">IWXXM implementation </w:t>
            </w:r>
            <w:r w:rsidR="00384FAC">
              <w:rPr>
                <w:rFonts w:ascii="Times New Roman" w:eastAsia="Times New Roman" w:hAnsi="Times New Roman" w:cs="Times New Roman"/>
                <w:bCs/>
                <w:color w:val="000000"/>
                <w:kern w:val="0"/>
                <w:sz w:val="22"/>
                <w:szCs w:val="22"/>
                <w:lang w:val="en-GB"/>
                <w14:ligatures w14:val="none"/>
              </w:rPr>
              <w:t>roadmap</w:t>
            </w:r>
            <w:r w:rsidRPr="00690CBF">
              <w:rPr>
                <w:rFonts w:ascii="Times New Roman" w:eastAsia="Times New Roman" w:hAnsi="Times New Roman" w:cs="Times New Roman"/>
                <w:bCs/>
                <w:color w:val="000000"/>
                <w:kern w:val="0"/>
                <w:sz w:val="22"/>
                <w:szCs w:val="22"/>
                <w:lang w:val="en-GB"/>
                <w14:ligatures w14:val="none"/>
              </w:rPr>
              <w:t xml:space="preserve"> adopted</w:t>
            </w:r>
          </w:p>
          <w:p w14:paraId="2A209CAE" w14:textId="77777777" w:rsidR="00690CBF" w:rsidRPr="00690CBF" w:rsidRDefault="00690CBF" w:rsidP="00690CBF">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690CBF">
              <w:rPr>
                <w:rFonts w:ascii="Times New Roman" w:eastAsia="Times New Roman" w:hAnsi="Times New Roman" w:cs="Times New Roman"/>
                <w:bCs/>
                <w:color w:val="000000"/>
                <w:kern w:val="0"/>
                <w:sz w:val="22"/>
                <w:szCs w:val="22"/>
                <w:lang w:val="en-GB"/>
                <w14:ligatures w14:val="none"/>
              </w:rPr>
              <w:lastRenderedPageBreak/>
              <w:t>Number of staff trained on IWXXM</w:t>
            </w:r>
          </w:p>
          <w:p w14:paraId="4C1F04B5" w14:textId="3FD2D0C7" w:rsidR="00AD321D" w:rsidRDefault="00AD321D" w:rsidP="00690CBF">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Pr>
                <w:rFonts w:ascii="Times New Roman" w:eastAsia="Times New Roman" w:hAnsi="Times New Roman" w:cs="Times New Roman"/>
                <w:bCs/>
                <w:color w:val="000000"/>
                <w:kern w:val="0"/>
                <w:sz w:val="22"/>
                <w:szCs w:val="22"/>
                <w:lang w:val="en-GB"/>
                <w14:ligatures w14:val="none"/>
              </w:rPr>
              <w:t>Number of guidance and SOPs on IWXXM developed and validated</w:t>
            </w:r>
          </w:p>
          <w:p w14:paraId="40277F93" w14:textId="70E0DE65" w:rsidR="00690CBF" w:rsidRPr="006642B9" w:rsidRDefault="00690CBF" w:rsidP="00690CBF">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6642B9">
              <w:rPr>
                <w:rFonts w:ascii="Times New Roman" w:eastAsia="Times New Roman" w:hAnsi="Times New Roman" w:cs="Times New Roman"/>
                <w:bCs/>
                <w:color w:val="000000"/>
                <w:kern w:val="0"/>
                <w:sz w:val="22"/>
                <w:szCs w:val="22"/>
                <w:lang w:val="en-GB"/>
                <w14:ligatures w14:val="none"/>
              </w:rPr>
              <w:t xml:space="preserve">Number of States with </w:t>
            </w:r>
            <w:r w:rsidR="005C2747">
              <w:rPr>
                <w:rFonts w:ascii="Times New Roman" w:eastAsia="Times New Roman" w:hAnsi="Times New Roman" w:cs="Times New Roman"/>
                <w:bCs/>
                <w:color w:val="000000"/>
                <w:kern w:val="0"/>
                <w:sz w:val="22"/>
                <w:szCs w:val="22"/>
                <w:lang w:val="en-GB"/>
                <w14:ligatures w14:val="none"/>
              </w:rPr>
              <w:t xml:space="preserve">guidance for the </w:t>
            </w:r>
            <w:r w:rsidRPr="006642B9">
              <w:rPr>
                <w:rFonts w:ascii="Times New Roman" w:eastAsia="Times New Roman" w:hAnsi="Times New Roman" w:cs="Times New Roman"/>
                <w:bCs/>
                <w:color w:val="000000"/>
                <w:kern w:val="0"/>
                <w:sz w:val="22"/>
                <w:szCs w:val="22"/>
                <w:lang w:val="en-GB"/>
                <w14:ligatures w14:val="none"/>
              </w:rPr>
              <w:t>operational</w:t>
            </w:r>
            <w:r w:rsidR="005C2747">
              <w:rPr>
                <w:rFonts w:ascii="Times New Roman" w:eastAsia="Times New Roman" w:hAnsi="Times New Roman" w:cs="Times New Roman"/>
                <w:bCs/>
                <w:color w:val="000000"/>
                <w:kern w:val="0"/>
                <w:sz w:val="22"/>
                <w:szCs w:val="22"/>
                <w:lang w:val="en-GB"/>
                <w14:ligatures w14:val="none"/>
              </w:rPr>
              <w:t xml:space="preserve">isation of </w:t>
            </w:r>
            <w:r w:rsidRPr="006642B9">
              <w:rPr>
                <w:rFonts w:ascii="Times New Roman" w:eastAsia="Times New Roman" w:hAnsi="Times New Roman" w:cs="Times New Roman"/>
                <w:bCs/>
                <w:color w:val="000000"/>
                <w:kern w:val="0"/>
                <w:sz w:val="22"/>
                <w:szCs w:val="22"/>
                <w:lang w:val="en-GB"/>
                <w14:ligatures w14:val="none"/>
              </w:rPr>
              <w:t>IWXXM systems</w:t>
            </w:r>
          </w:p>
          <w:p w14:paraId="3E4C332E" w14:textId="77777777" w:rsidR="006642B9" w:rsidRDefault="00690CBF" w:rsidP="00690CBF">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690CBF">
              <w:rPr>
                <w:rFonts w:ascii="Times New Roman" w:eastAsia="Times New Roman" w:hAnsi="Times New Roman" w:cs="Times New Roman"/>
                <w:bCs/>
                <w:color w:val="000000"/>
                <w:kern w:val="0"/>
                <w:sz w:val="22"/>
                <w:szCs w:val="22"/>
                <w:lang w:val="en-GB"/>
                <w14:ligatures w14:val="none"/>
              </w:rPr>
              <w:t>Regional report on lessons learned</w:t>
            </w:r>
          </w:p>
          <w:p w14:paraId="5C5F88DE" w14:textId="7E87E43F" w:rsidR="00BA143A" w:rsidRPr="00935AF0" w:rsidRDefault="001A360C" w:rsidP="00690CBF">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Cs/>
                <w:color w:val="000000"/>
                <w:kern w:val="0"/>
                <w:sz w:val="22"/>
                <w:szCs w:val="22"/>
                <w:lang w:val="en-GB"/>
                <w14:ligatures w14:val="none"/>
              </w:rPr>
              <w:t>Final project report</w:t>
            </w:r>
          </w:p>
        </w:tc>
      </w:tr>
      <w:tr w:rsidR="009A7463" w:rsidRPr="00837551" w14:paraId="2A8E11E3" w14:textId="77777777" w:rsidTr="00BD3C2A">
        <w:trPr>
          <w:trHeight w:val="113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2AF3A3" w14:textId="77777777" w:rsidR="009A7463" w:rsidRPr="00935AF0" w:rsidRDefault="009A7463" w:rsidP="00110062">
            <w:pPr>
              <w:tabs>
                <w:tab w:val="left" w:pos="2160"/>
                <w:tab w:val="left" w:pos="2880"/>
                <w:tab w:val="right" w:pos="9360"/>
              </w:tabs>
              <w:spacing w:before="120" w:after="120" w:line="240" w:lineRule="auto"/>
              <w:ind w:firstLine="142"/>
              <w:rPr>
                <w:rFonts w:ascii="Times New Roman" w:eastAsia="Times New Roman" w:hAnsi="Times New Roman" w:cs="Times New Roman"/>
                <w:b/>
                <w:bCs/>
                <w:kern w:val="0"/>
                <w:sz w:val="22"/>
                <w:szCs w:val="22"/>
                <w:lang w:val="en-GB"/>
                <w14:ligatures w14:val="none"/>
              </w:rPr>
            </w:pPr>
            <w:r w:rsidRPr="00935AF0">
              <w:rPr>
                <w:rFonts w:ascii="Times New Roman" w:eastAsia="Times New Roman" w:hAnsi="Times New Roman" w:cs="Times New Roman"/>
                <w:b/>
                <w:bCs/>
                <w:kern w:val="0"/>
                <w:sz w:val="22"/>
                <w:szCs w:val="22"/>
                <w:lang w:val="en-GB"/>
                <w14:ligatures w14:val="none"/>
              </w:rPr>
              <w:lastRenderedPageBreak/>
              <w:t xml:space="preserve">Strategy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3D196AB" w14:textId="39377310" w:rsidR="009A7463" w:rsidRPr="00935AF0" w:rsidRDefault="00AF6B3D" w:rsidP="00110062">
            <w:pPr>
              <w:tabs>
                <w:tab w:val="left" w:pos="1734"/>
                <w:tab w:val="left" w:pos="2160"/>
                <w:tab w:val="left" w:pos="2880"/>
                <w:tab w:val="right" w:pos="9360"/>
              </w:tabs>
              <w:spacing w:before="120" w:after="120" w:line="240" w:lineRule="auto"/>
              <w:ind w:left="33" w:hanging="33"/>
              <w:jc w:val="both"/>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Cs/>
                <w:color w:val="000000"/>
                <w:kern w:val="0"/>
                <w:sz w:val="22"/>
                <w:szCs w:val="22"/>
                <w:lang w:val="en-GB"/>
                <w14:ligatures w14:val="none"/>
              </w:rPr>
              <w:t xml:space="preserve">Senior </w:t>
            </w:r>
            <w:r w:rsidR="005C2747">
              <w:rPr>
                <w:rFonts w:ascii="Times New Roman" w:eastAsia="Times New Roman" w:hAnsi="Times New Roman" w:cs="Times New Roman"/>
                <w:bCs/>
                <w:color w:val="000000"/>
                <w:kern w:val="0"/>
                <w:sz w:val="22"/>
                <w:szCs w:val="22"/>
                <w:lang w:val="en-GB"/>
                <w14:ligatures w14:val="none"/>
              </w:rPr>
              <w:t>CNS and MET experts</w:t>
            </w:r>
            <w:r w:rsidRPr="00935AF0">
              <w:rPr>
                <w:rFonts w:ascii="Times New Roman" w:eastAsia="Times New Roman" w:hAnsi="Times New Roman" w:cs="Times New Roman"/>
                <w:bCs/>
                <w:color w:val="000000"/>
                <w:kern w:val="0"/>
                <w:sz w:val="22"/>
                <w:szCs w:val="22"/>
                <w:lang w:val="en-GB"/>
                <w14:ligatures w14:val="none"/>
              </w:rPr>
              <w:t xml:space="preserve">, </w:t>
            </w:r>
            <w:r w:rsidR="00082F6D" w:rsidRPr="00935AF0">
              <w:rPr>
                <w:rFonts w:ascii="Times New Roman" w:eastAsia="Times New Roman" w:hAnsi="Times New Roman" w:cs="Times New Roman"/>
                <w:bCs/>
                <w:color w:val="000000"/>
                <w:kern w:val="0"/>
                <w:sz w:val="22"/>
                <w:szCs w:val="22"/>
                <w:lang w:val="en-GB"/>
                <w14:ligatures w14:val="none"/>
              </w:rPr>
              <w:t xml:space="preserve">with proven experiences </w:t>
            </w:r>
            <w:r w:rsidR="007B6C68" w:rsidRPr="00935AF0">
              <w:rPr>
                <w:rFonts w:ascii="Times New Roman" w:eastAsia="Times New Roman" w:hAnsi="Times New Roman" w:cs="Times New Roman"/>
                <w:bCs/>
                <w:color w:val="000000"/>
                <w:kern w:val="0"/>
                <w:sz w:val="22"/>
                <w:szCs w:val="22"/>
                <w:lang w:val="en-GB"/>
                <w14:ligatures w14:val="none"/>
              </w:rPr>
              <w:t>from the Civil</w:t>
            </w:r>
            <w:r w:rsidR="00C6724E" w:rsidRPr="00935AF0">
              <w:rPr>
                <w:rFonts w:ascii="Times New Roman" w:eastAsia="Times New Roman" w:hAnsi="Times New Roman" w:cs="Times New Roman"/>
                <w:bCs/>
                <w:color w:val="000000"/>
                <w:kern w:val="0"/>
                <w:sz w:val="22"/>
                <w:szCs w:val="22"/>
                <w:lang w:val="en-GB"/>
                <w14:ligatures w14:val="none"/>
              </w:rPr>
              <w:t xml:space="preserve"> Aviation Authorities and the Industry</w:t>
            </w:r>
            <w:r w:rsidR="00045003" w:rsidRPr="00935AF0">
              <w:rPr>
                <w:rFonts w:ascii="Times New Roman" w:eastAsia="Times New Roman" w:hAnsi="Times New Roman" w:cs="Times New Roman"/>
                <w:bCs/>
                <w:color w:val="000000"/>
                <w:kern w:val="0"/>
                <w:sz w:val="22"/>
                <w:szCs w:val="22"/>
                <w:lang w:val="en-GB"/>
                <w14:ligatures w14:val="none"/>
              </w:rPr>
              <w:t xml:space="preserve">, selected </w:t>
            </w:r>
            <w:r w:rsidR="00896C3D" w:rsidRPr="00935AF0">
              <w:rPr>
                <w:rFonts w:ascii="Times New Roman" w:eastAsia="Times New Roman" w:hAnsi="Times New Roman" w:cs="Times New Roman"/>
                <w:bCs/>
                <w:color w:val="000000"/>
                <w:kern w:val="0"/>
                <w:sz w:val="22"/>
                <w:szCs w:val="22"/>
                <w:lang w:val="en-GB"/>
                <w14:ligatures w14:val="none"/>
              </w:rPr>
              <w:t xml:space="preserve">as </w:t>
            </w:r>
            <w:r w:rsidR="00045003" w:rsidRPr="00935AF0">
              <w:rPr>
                <w:rFonts w:ascii="Times New Roman" w:eastAsia="Times New Roman" w:hAnsi="Times New Roman" w:cs="Times New Roman"/>
                <w:bCs/>
                <w:color w:val="000000"/>
                <w:kern w:val="0"/>
                <w:sz w:val="22"/>
                <w:szCs w:val="22"/>
                <w:lang w:val="en-GB"/>
                <w14:ligatures w14:val="none"/>
              </w:rPr>
              <w:t>per the AASPG Procedural Handbook, will implement the project. ICAO MET Regional Officers (ESAF and WACAF) will provide support as needed. The Project Team Coordinator (PTC) will coordinate activities, assign tasks, and prepare progress reports. Activities may be delivered online, hybrid, or in-person. The PTC will present performance reports to the AASPG IIM/SG.</w:t>
            </w:r>
          </w:p>
        </w:tc>
      </w:tr>
      <w:tr w:rsidR="009A7463" w:rsidRPr="00837551" w14:paraId="7191A98F" w14:textId="77777777" w:rsidTr="00BD3C2A">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750FD4B" w14:textId="77777777" w:rsidR="009A7463" w:rsidRPr="00935AF0" w:rsidRDefault="009A7463" w:rsidP="009A7463">
            <w:pPr>
              <w:tabs>
                <w:tab w:val="left" w:pos="2160"/>
                <w:tab w:val="left" w:pos="2880"/>
                <w:tab w:val="right" w:pos="9360"/>
              </w:tabs>
              <w:spacing w:after="0" w:line="240" w:lineRule="auto"/>
              <w:ind w:firstLine="142"/>
              <w:rPr>
                <w:rFonts w:ascii="Times New Roman" w:eastAsia="Times New Roman" w:hAnsi="Times New Roman" w:cs="Times New Roman"/>
                <w:b/>
                <w:bCs/>
                <w:kern w:val="0"/>
                <w:sz w:val="22"/>
                <w:szCs w:val="22"/>
                <w:lang w:val="en-GB"/>
                <w14:ligatures w14:val="none"/>
              </w:rPr>
            </w:pPr>
            <w:r w:rsidRPr="00935AF0">
              <w:rPr>
                <w:rFonts w:ascii="Times New Roman" w:eastAsia="Times New Roman" w:hAnsi="Times New Roman" w:cs="Times New Roman"/>
                <w:b/>
                <w:bCs/>
                <w:kern w:val="0"/>
                <w:sz w:val="22"/>
                <w:szCs w:val="22"/>
                <w:lang w:val="en-GB"/>
                <w14:ligatures w14:val="none"/>
              </w:rPr>
              <w:t>Related projects</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1BA8494" w14:textId="77777777" w:rsidR="00837551" w:rsidRDefault="008E77DF" w:rsidP="006039D3">
            <w:pPr>
              <w:spacing w:before="120" w:after="120"/>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Cs/>
                <w:color w:val="000000"/>
                <w:kern w:val="0"/>
                <w:sz w:val="22"/>
                <w:szCs w:val="22"/>
                <w:lang w:val="en-GB"/>
                <w14:ligatures w14:val="none"/>
              </w:rPr>
              <w:t>This project is linked to the</w:t>
            </w:r>
            <w:r w:rsidR="00837551">
              <w:rPr>
                <w:rFonts w:ascii="Times New Roman" w:eastAsia="Times New Roman" w:hAnsi="Times New Roman" w:cs="Times New Roman"/>
                <w:bCs/>
                <w:color w:val="000000"/>
                <w:kern w:val="0"/>
                <w:sz w:val="22"/>
                <w:szCs w:val="22"/>
                <w:lang w:val="en-GB"/>
                <w14:ligatures w14:val="none"/>
              </w:rPr>
              <w:t xml:space="preserve"> following :</w:t>
            </w:r>
            <w:r w:rsidRPr="00935AF0">
              <w:rPr>
                <w:rFonts w:ascii="Times New Roman" w:eastAsia="Times New Roman" w:hAnsi="Times New Roman" w:cs="Times New Roman"/>
                <w:bCs/>
                <w:color w:val="000000"/>
                <w:kern w:val="0"/>
                <w:sz w:val="22"/>
                <w:szCs w:val="22"/>
                <w:lang w:val="en-GB"/>
                <w14:ligatures w14:val="none"/>
              </w:rPr>
              <w:t xml:space="preserve"> </w:t>
            </w:r>
          </w:p>
          <w:p w14:paraId="78255475" w14:textId="77777777" w:rsidR="00E43213" w:rsidRPr="00E43213" w:rsidRDefault="00B03E36" w:rsidP="00E43213">
            <w:pPr>
              <w:pStyle w:val="Paragraphedeliste"/>
              <w:numPr>
                <w:ilvl w:val="0"/>
                <w:numId w:val="29"/>
              </w:numPr>
              <w:spacing w:before="120" w:after="120"/>
              <w:rPr>
                <w:rFonts w:ascii="Times New Roman" w:eastAsia="Times New Roman" w:hAnsi="Times New Roman" w:cs="Times New Roman"/>
                <w:bCs/>
                <w:color w:val="000000"/>
                <w:kern w:val="0"/>
                <w:sz w:val="22"/>
                <w:szCs w:val="22"/>
                <w:lang w:val="en-GB"/>
                <w14:ligatures w14:val="none"/>
              </w:rPr>
            </w:pPr>
            <w:r w:rsidRPr="00E43213">
              <w:rPr>
                <w:rFonts w:ascii="Times New Roman" w:eastAsia="Times New Roman" w:hAnsi="Times New Roman" w:cs="Times New Roman"/>
                <w:b/>
                <w:color w:val="000000"/>
                <w:kern w:val="0"/>
                <w:sz w:val="22"/>
                <w:szCs w:val="22"/>
                <w:lang w:val="en-GB"/>
                <w14:ligatures w14:val="none"/>
              </w:rPr>
              <w:t>DISMET-AFI</w:t>
            </w:r>
            <w:r w:rsidRPr="00E43213">
              <w:rPr>
                <w:rFonts w:ascii="Times New Roman" w:eastAsia="Times New Roman" w:hAnsi="Times New Roman" w:cs="Times New Roman"/>
                <w:bCs/>
                <w:color w:val="000000"/>
                <w:kern w:val="0"/>
                <w:sz w:val="22"/>
                <w:szCs w:val="22"/>
                <w:lang w:val="en-GB"/>
                <w14:ligatures w14:val="none"/>
              </w:rPr>
              <w:t xml:space="preserve"> Project </w:t>
            </w:r>
            <w:r w:rsidRPr="00E43213">
              <w:rPr>
                <w:rFonts w:ascii="Times New Roman" w:eastAsia="Times New Roman" w:hAnsi="Times New Roman" w:cs="Times New Roman"/>
                <w:bCs/>
                <w:i/>
                <w:iCs/>
                <w:color w:val="000000"/>
                <w:kern w:val="0"/>
                <w:sz w:val="22"/>
                <w:szCs w:val="22"/>
                <w:lang w:val="en-GB"/>
                <w14:ligatures w14:val="none"/>
              </w:rPr>
              <w:t>on</w:t>
            </w:r>
            <w:r w:rsidR="00052CC1" w:rsidRPr="00E43213">
              <w:rPr>
                <w:rFonts w:ascii="Times New Roman" w:hAnsi="Times New Roman" w:cs="Times New Roman"/>
                <w:bCs/>
                <w:i/>
                <w:iCs/>
                <w:sz w:val="22"/>
                <w:szCs w:val="22"/>
                <w:lang w:val="en-US"/>
              </w:rPr>
              <w:t xml:space="preserve"> </w:t>
            </w:r>
            <w:r w:rsidR="00052CC1" w:rsidRPr="00E43213">
              <w:rPr>
                <w:rFonts w:ascii="Times New Roman" w:eastAsia="Times New Roman" w:hAnsi="Times New Roman" w:cs="Times New Roman"/>
                <w:bCs/>
                <w:i/>
                <w:iCs/>
                <w:color w:val="000000"/>
                <w:kern w:val="0"/>
                <w:sz w:val="22"/>
                <w:szCs w:val="22"/>
                <w:lang w:val="en-GB"/>
                <w14:ligatures w14:val="none"/>
              </w:rPr>
              <w:t>Improving OPMET Delivery and MET Product Access for Safer and More Efficient Flight Operations in the AFI Region</w:t>
            </w:r>
            <w:r w:rsidR="00E43213" w:rsidRPr="00E43213">
              <w:rPr>
                <w:rFonts w:ascii="Times New Roman" w:eastAsia="Times New Roman" w:hAnsi="Times New Roman" w:cs="Times New Roman"/>
                <w:bCs/>
                <w:color w:val="000000"/>
                <w:kern w:val="0"/>
                <w:sz w:val="22"/>
                <w:szCs w:val="22"/>
                <w:lang w:val="en-GB"/>
                <w14:ligatures w14:val="none"/>
              </w:rPr>
              <w:t>;</w:t>
            </w:r>
          </w:p>
          <w:p w14:paraId="6911F931" w14:textId="14D35E2C" w:rsidR="009A7463" w:rsidRPr="00E43213" w:rsidRDefault="001B2619" w:rsidP="00E43213">
            <w:pPr>
              <w:pStyle w:val="Paragraphedeliste"/>
              <w:numPr>
                <w:ilvl w:val="0"/>
                <w:numId w:val="29"/>
              </w:numPr>
              <w:spacing w:before="120" w:after="120"/>
              <w:rPr>
                <w:rFonts w:ascii="Times New Roman" w:eastAsia="Times New Roman" w:hAnsi="Times New Roman" w:cs="Times New Roman"/>
                <w:bCs/>
                <w:color w:val="000000"/>
                <w:kern w:val="0"/>
                <w:sz w:val="22"/>
                <w:szCs w:val="22"/>
                <w:lang w:val="en-GB"/>
                <w14:ligatures w14:val="none"/>
              </w:rPr>
            </w:pPr>
            <w:r w:rsidRPr="00E43213">
              <w:rPr>
                <w:rFonts w:ascii="Times New Roman" w:eastAsia="Times New Roman" w:hAnsi="Times New Roman" w:cs="Times New Roman"/>
                <w:b/>
                <w:color w:val="000000"/>
                <w:kern w:val="0"/>
                <w:sz w:val="22"/>
                <w:szCs w:val="22"/>
                <w:lang w:val="en-GB"/>
                <w14:ligatures w14:val="none"/>
              </w:rPr>
              <w:t>AFI</w:t>
            </w:r>
            <w:r w:rsidRPr="00E43213">
              <w:rPr>
                <w:rFonts w:ascii="Times New Roman" w:eastAsia="Times New Roman" w:hAnsi="Times New Roman" w:cs="Times New Roman"/>
                <w:bCs/>
                <w:color w:val="000000"/>
                <w:kern w:val="0"/>
                <w:sz w:val="22"/>
                <w:szCs w:val="22"/>
                <w:lang w:val="en-GB"/>
                <w14:ligatures w14:val="none"/>
              </w:rPr>
              <w:t xml:space="preserve"> </w:t>
            </w:r>
            <w:r w:rsidRPr="00E43213">
              <w:rPr>
                <w:rFonts w:ascii="Times New Roman" w:eastAsia="Times New Roman" w:hAnsi="Times New Roman" w:cs="Times New Roman"/>
                <w:b/>
                <w:color w:val="000000"/>
                <w:kern w:val="0"/>
                <w:sz w:val="22"/>
                <w:szCs w:val="22"/>
                <w:lang w:val="en-GB"/>
                <w14:ligatures w14:val="none"/>
              </w:rPr>
              <w:t>System Wide Information Management (SWIM) Project.</w:t>
            </w:r>
          </w:p>
        </w:tc>
      </w:tr>
      <w:tr w:rsidR="009A7463" w:rsidRPr="00837551" w14:paraId="6204B4A8" w14:textId="77777777" w:rsidTr="00BD3C2A">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7C22CE34" w14:textId="77777777" w:rsidR="009A7463" w:rsidRPr="00935AF0" w:rsidRDefault="009A7463" w:rsidP="009A7463">
            <w:pPr>
              <w:tabs>
                <w:tab w:val="left" w:pos="2160"/>
                <w:tab w:val="left" w:pos="2880"/>
                <w:tab w:val="right" w:pos="9360"/>
              </w:tabs>
              <w:spacing w:after="0" w:line="240" w:lineRule="auto"/>
              <w:rPr>
                <w:rFonts w:ascii="Times New Roman" w:eastAsia="Times New Roman" w:hAnsi="Times New Roman" w:cs="Times New Roman"/>
                <w:b/>
                <w:bCs/>
                <w:kern w:val="0"/>
                <w:sz w:val="22"/>
                <w:szCs w:val="22"/>
                <w:lang w:val="en-GB"/>
                <w14:ligatures w14:val="none"/>
              </w:rPr>
            </w:pPr>
            <w:r w:rsidRPr="00935AF0">
              <w:rPr>
                <w:rFonts w:ascii="Times New Roman" w:eastAsia="Times New Roman" w:hAnsi="Times New Roman" w:cs="Times New Roman"/>
                <w:b/>
                <w:bCs/>
                <w:kern w:val="0"/>
                <w:sz w:val="22"/>
                <w:szCs w:val="22"/>
                <w:lang w:val="en-GB"/>
                <w14:ligatures w14:val="none"/>
              </w:rPr>
              <w:t>Relationship with the regional plans</w:t>
            </w:r>
          </w:p>
        </w:tc>
        <w:tc>
          <w:tcPr>
            <w:tcW w:w="8697" w:type="dxa"/>
            <w:gridSpan w:val="3"/>
            <w:tcBorders>
              <w:top w:val="single" w:sz="4" w:space="0" w:color="00000A"/>
              <w:left w:val="single" w:sz="4" w:space="0" w:color="00000A"/>
              <w:bottom w:val="single" w:sz="4" w:space="0" w:color="auto"/>
              <w:right w:val="single" w:sz="4" w:space="0" w:color="00000A"/>
            </w:tcBorders>
            <w:tcMar>
              <w:left w:w="108" w:type="dxa"/>
            </w:tcMar>
            <w:vAlign w:val="center"/>
          </w:tcPr>
          <w:p w14:paraId="551FF5CC" w14:textId="1163D91B" w:rsidR="006845B1" w:rsidRDefault="005F32C4" w:rsidP="009A7463">
            <w:pPr>
              <w:tabs>
                <w:tab w:val="left" w:pos="2018"/>
                <w:tab w:val="left" w:pos="2880"/>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935AF0">
              <w:rPr>
                <w:rFonts w:ascii="Times New Roman" w:eastAsia="Times New Roman" w:hAnsi="Times New Roman" w:cs="Times New Roman"/>
                <w:bCs/>
                <w:color w:val="000000"/>
                <w:kern w:val="0"/>
                <w:sz w:val="22"/>
                <w:szCs w:val="22"/>
                <w:lang w:val="en-GB"/>
                <w14:ligatures w14:val="none"/>
              </w:rPr>
              <w:t xml:space="preserve">This project </w:t>
            </w:r>
            <w:r w:rsidR="00E43213">
              <w:rPr>
                <w:rFonts w:ascii="Times New Roman" w:eastAsia="Times New Roman" w:hAnsi="Times New Roman" w:cs="Times New Roman"/>
                <w:bCs/>
                <w:color w:val="000000"/>
                <w:kern w:val="0"/>
                <w:sz w:val="22"/>
                <w:szCs w:val="22"/>
                <w:lang w:val="en-GB"/>
                <w14:ligatures w14:val="none"/>
              </w:rPr>
              <w:t>support</w:t>
            </w:r>
            <w:r w:rsidR="006845B1">
              <w:rPr>
                <w:rFonts w:ascii="Times New Roman" w:eastAsia="Times New Roman" w:hAnsi="Times New Roman" w:cs="Times New Roman"/>
                <w:bCs/>
                <w:color w:val="000000"/>
                <w:kern w:val="0"/>
                <w:sz w:val="22"/>
                <w:szCs w:val="22"/>
                <w:lang w:val="en-GB"/>
                <w14:ligatures w14:val="none"/>
              </w:rPr>
              <w:t>s</w:t>
            </w:r>
            <w:r w:rsidR="009D210C">
              <w:rPr>
                <w:rFonts w:ascii="Times New Roman" w:eastAsia="Times New Roman" w:hAnsi="Times New Roman" w:cs="Times New Roman"/>
                <w:bCs/>
                <w:color w:val="000000"/>
                <w:kern w:val="0"/>
                <w:sz w:val="22"/>
                <w:szCs w:val="22"/>
                <w:lang w:val="en-GB"/>
                <w14:ligatures w14:val="none"/>
              </w:rPr>
              <w:t xml:space="preserve"> the following plans</w:t>
            </w:r>
            <w:r w:rsidR="006845B1">
              <w:rPr>
                <w:rFonts w:ascii="Times New Roman" w:eastAsia="Times New Roman" w:hAnsi="Times New Roman" w:cs="Times New Roman"/>
                <w:bCs/>
                <w:color w:val="000000"/>
                <w:kern w:val="0"/>
                <w:sz w:val="22"/>
                <w:szCs w:val="22"/>
                <w:lang w:val="en-GB"/>
                <w14:ligatures w14:val="none"/>
              </w:rPr>
              <w:t>:</w:t>
            </w:r>
          </w:p>
          <w:p w14:paraId="6F4171EE" w14:textId="5DB14DD0" w:rsidR="006845B1" w:rsidRPr="009D210C" w:rsidRDefault="006845B1" w:rsidP="009D210C">
            <w:pPr>
              <w:pStyle w:val="Paragraphedeliste"/>
              <w:numPr>
                <w:ilvl w:val="0"/>
                <w:numId w:val="30"/>
              </w:numPr>
              <w:tabs>
                <w:tab w:val="left" w:pos="2018"/>
                <w:tab w:val="left" w:pos="2880"/>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9D210C">
              <w:rPr>
                <w:rFonts w:ascii="Times New Roman" w:eastAsia="Times New Roman" w:hAnsi="Times New Roman" w:cs="Times New Roman"/>
                <w:bCs/>
                <w:color w:val="000000"/>
                <w:kern w:val="0"/>
                <w:sz w:val="22"/>
                <w:szCs w:val="22"/>
                <w:lang w:val="en-GB"/>
                <w14:ligatures w14:val="none"/>
              </w:rPr>
              <w:t>Global Air Navigation Plan (GANP);</w:t>
            </w:r>
          </w:p>
          <w:p w14:paraId="5E4D9973" w14:textId="7603013F" w:rsidR="009A7463" w:rsidRPr="009D210C" w:rsidRDefault="009D210C" w:rsidP="009D210C">
            <w:pPr>
              <w:pStyle w:val="Paragraphedeliste"/>
              <w:numPr>
                <w:ilvl w:val="0"/>
                <w:numId w:val="30"/>
              </w:numPr>
              <w:tabs>
                <w:tab w:val="left" w:pos="2018"/>
                <w:tab w:val="left" w:pos="2880"/>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9D210C">
              <w:rPr>
                <w:rFonts w:ascii="Times New Roman" w:eastAsia="Times New Roman" w:hAnsi="Times New Roman" w:cs="Times New Roman"/>
                <w:bCs/>
                <w:color w:val="000000"/>
                <w:kern w:val="0"/>
                <w:sz w:val="22"/>
                <w:szCs w:val="22"/>
                <w:lang w:val="en-GB"/>
                <w14:ligatures w14:val="none"/>
              </w:rPr>
              <w:t>Global Aviation Safety Plan (GASP).</w:t>
            </w:r>
          </w:p>
        </w:tc>
      </w:tr>
    </w:tbl>
    <w:p w14:paraId="367DAAB4" w14:textId="77777777"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Project Deliverables</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1135"/>
        <w:gridCol w:w="2693"/>
        <w:gridCol w:w="1418"/>
        <w:gridCol w:w="1417"/>
        <w:gridCol w:w="1843"/>
        <w:gridCol w:w="2447"/>
      </w:tblGrid>
      <w:tr w:rsidR="009A7463" w:rsidRPr="00DC2E81" w14:paraId="46A44EC3" w14:textId="77777777" w:rsidTr="00F90405">
        <w:trPr>
          <w:trHeight w:val="567"/>
          <w:tblHeader/>
        </w:trPr>
        <w:tc>
          <w:tcPr>
            <w:tcW w:w="10953" w:type="dxa"/>
            <w:gridSpan w:val="6"/>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E0A9289" w14:textId="77777777" w:rsidR="009A7463" w:rsidRPr="00DC2E81" w:rsidRDefault="009A7463" w:rsidP="009A7463">
            <w:pPr>
              <w:tabs>
                <w:tab w:val="left" w:pos="1440"/>
                <w:tab w:val="left" w:pos="2160"/>
                <w:tab w:val="left" w:pos="2880"/>
                <w:tab w:val="right" w:pos="9360"/>
              </w:tabs>
              <w:spacing w:after="0" w:line="240" w:lineRule="auto"/>
              <w:ind w:left="1440" w:hanging="1440"/>
              <w:rPr>
                <w:rFonts w:ascii="Times New Roman" w:eastAsia="Times New Roman" w:hAnsi="Times New Roman" w:cs="Times New Roman"/>
                <w:b/>
                <w:bCs/>
                <w:color w:val="000000"/>
                <w:kern w:val="0"/>
                <w:sz w:val="20"/>
                <w:szCs w:val="20"/>
                <w:lang w:val="en-GB"/>
                <w14:ligatures w14:val="none"/>
              </w:rPr>
            </w:pPr>
            <w:r w:rsidRPr="00DC2E81">
              <w:rPr>
                <w:rFonts w:ascii="Times New Roman" w:eastAsia="Times New Roman" w:hAnsi="Times New Roman" w:cs="Times New Roman"/>
                <w:b/>
                <w:bCs/>
                <w:kern w:val="0"/>
                <w:sz w:val="20"/>
                <w:szCs w:val="20"/>
                <w:lang w:val="en-GB"/>
                <w14:ligatures w14:val="none"/>
              </w:rPr>
              <w:t>Project deliverables</w:t>
            </w:r>
          </w:p>
        </w:tc>
      </w:tr>
      <w:tr w:rsidR="009A7463" w:rsidRPr="00DC2E81" w14:paraId="6F70FCD0" w14:textId="77777777" w:rsidTr="00F90405">
        <w:trPr>
          <w:trHeight w:val="709"/>
          <w:tblHeader/>
        </w:trPr>
        <w:tc>
          <w:tcPr>
            <w:tcW w:w="113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86E6323" w14:textId="77777777" w:rsidR="009A7463" w:rsidRPr="00DC2E81"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r w:rsidRPr="00DC2E81">
              <w:rPr>
                <w:rFonts w:ascii="Times New Roman" w:eastAsia="Times New Roman" w:hAnsi="Times New Roman" w:cs="Times New Roman"/>
                <w:b/>
                <w:bCs/>
                <w:kern w:val="0"/>
                <w:sz w:val="20"/>
                <w:szCs w:val="20"/>
                <w:lang w:val="en-GB"/>
                <w14:ligatures w14:val="none"/>
              </w:rPr>
              <w:t xml:space="preserve">Reference </w:t>
            </w:r>
          </w:p>
        </w:tc>
        <w:tc>
          <w:tcPr>
            <w:tcW w:w="2693" w:type="dxa"/>
            <w:tcBorders>
              <w:left w:val="single" w:sz="4" w:space="0" w:color="00000A"/>
              <w:bottom w:val="single" w:sz="4" w:space="0" w:color="00000A"/>
              <w:right w:val="single" w:sz="4" w:space="0" w:color="00000A"/>
            </w:tcBorders>
            <w:shd w:val="clear" w:color="auto" w:fill="D9D9D9"/>
            <w:tcMar>
              <w:left w:w="108" w:type="dxa"/>
            </w:tcMar>
            <w:vAlign w:val="center"/>
          </w:tcPr>
          <w:p w14:paraId="2DDDF674" w14:textId="77777777" w:rsidR="009A7463" w:rsidRPr="00DC2E81"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color w:val="000000"/>
                <w:kern w:val="0"/>
                <w:sz w:val="20"/>
                <w:szCs w:val="20"/>
                <w:lang w:val="en-GB"/>
                <w14:ligatures w14:val="none"/>
              </w:rPr>
            </w:pPr>
            <w:r w:rsidRPr="00DC2E81">
              <w:rPr>
                <w:rFonts w:ascii="Times New Roman" w:eastAsia="Times New Roman" w:hAnsi="Times New Roman" w:cs="Times New Roman"/>
                <w:b/>
                <w:bCs/>
                <w:color w:val="000000"/>
                <w:kern w:val="0"/>
                <w:sz w:val="20"/>
                <w:szCs w:val="20"/>
                <w:lang w:val="en-GB"/>
                <w14:ligatures w14:val="none"/>
              </w:rPr>
              <w:t>Description</w:t>
            </w:r>
          </w:p>
        </w:tc>
        <w:tc>
          <w:tcPr>
            <w:tcW w:w="1418"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37449795" w14:textId="77777777" w:rsidR="009A7463" w:rsidRPr="00DC2E81"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DC2E81">
              <w:rPr>
                <w:rFonts w:ascii="Times New Roman" w:eastAsia="Times New Roman" w:hAnsi="Times New Roman" w:cs="Times New Roman"/>
                <w:b/>
                <w:bCs/>
                <w:color w:val="000000"/>
                <w:kern w:val="0"/>
                <w:sz w:val="20"/>
                <w:szCs w:val="20"/>
                <w:lang w:val="en-GB"/>
                <w14:ligatures w14:val="none"/>
              </w:rPr>
              <w:t xml:space="preserve">Responsible </w:t>
            </w:r>
          </w:p>
          <w:p w14:paraId="5D7807FE" w14:textId="77777777" w:rsidR="009A7463" w:rsidRPr="00DC2E81"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DC2E81">
              <w:rPr>
                <w:rFonts w:ascii="Times New Roman" w:eastAsia="Times New Roman" w:hAnsi="Times New Roman" w:cs="Times New Roman"/>
                <w:b/>
                <w:bCs/>
                <w:color w:val="000000"/>
                <w:kern w:val="0"/>
                <w:sz w:val="20"/>
                <w:szCs w:val="20"/>
                <w:lang w:val="en-GB"/>
                <w14:ligatures w14:val="none"/>
              </w:rPr>
              <w:t>party</w:t>
            </w:r>
          </w:p>
        </w:tc>
        <w:tc>
          <w:tcPr>
            <w:tcW w:w="1417"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60D78572" w14:textId="77777777" w:rsidR="009A7463" w:rsidRPr="00DC2E81"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DC2E81">
              <w:rPr>
                <w:rFonts w:ascii="Times New Roman" w:eastAsia="Times New Roman" w:hAnsi="Times New Roman" w:cs="Times New Roman"/>
                <w:b/>
                <w:bCs/>
                <w:color w:val="000000"/>
                <w:kern w:val="0"/>
                <w:sz w:val="20"/>
                <w:szCs w:val="20"/>
                <w:lang w:val="en-GB"/>
                <w14:ligatures w14:val="none"/>
              </w:rPr>
              <w:t>Delivery date</w:t>
            </w:r>
          </w:p>
        </w:tc>
        <w:tc>
          <w:tcPr>
            <w:tcW w:w="1843"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47274F04" w14:textId="77777777" w:rsidR="009A7463" w:rsidRPr="00DC2E81"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DC2E81">
              <w:rPr>
                <w:rFonts w:ascii="Times New Roman" w:eastAsia="Times New Roman" w:hAnsi="Times New Roman" w:cs="Times New Roman"/>
                <w:b/>
                <w:bCs/>
                <w:color w:val="000000"/>
                <w:kern w:val="0"/>
                <w:sz w:val="20"/>
                <w:szCs w:val="20"/>
                <w:lang w:val="en-GB"/>
                <w14:ligatures w14:val="none"/>
              </w:rPr>
              <w:t xml:space="preserve">Status of </w:t>
            </w:r>
          </w:p>
          <w:p w14:paraId="4A0F15CF" w14:textId="77777777" w:rsidR="009A7463" w:rsidRPr="00DC2E81" w:rsidRDefault="009A7463" w:rsidP="009A7463">
            <w:pPr>
              <w:tabs>
                <w:tab w:val="left" w:pos="2160"/>
                <w:tab w:val="left" w:pos="2880"/>
                <w:tab w:val="right" w:pos="9360"/>
              </w:tabs>
              <w:spacing w:after="0" w:line="240" w:lineRule="auto"/>
              <w:ind w:left="175"/>
              <w:jc w:val="center"/>
              <w:rPr>
                <w:rFonts w:ascii="Times New Roman" w:eastAsia="Times New Roman" w:hAnsi="Times New Roman" w:cs="Times New Roman"/>
                <w:b/>
                <w:bCs/>
                <w:color w:val="000000"/>
                <w:kern w:val="0"/>
                <w:sz w:val="20"/>
                <w:szCs w:val="20"/>
                <w:lang w:val="en-GB"/>
                <w14:ligatures w14:val="none"/>
              </w:rPr>
            </w:pPr>
            <w:r w:rsidRPr="00DC2E81">
              <w:rPr>
                <w:rFonts w:ascii="Times New Roman" w:eastAsia="Times New Roman" w:hAnsi="Times New Roman" w:cs="Times New Roman"/>
                <w:b/>
                <w:bCs/>
                <w:color w:val="000000"/>
                <w:kern w:val="0"/>
                <w:sz w:val="20"/>
                <w:szCs w:val="20"/>
                <w:lang w:val="en-GB"/>
                <w14:ligatures w14:val="none"/>
              </w:rPr>
              <w:t>Implementation</w:t>
            </w:r>
          </w:p>
        </w:tc>
        <w:tc>
          <w:tcPr>
            <w:tcW w:w="2447"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3FC4795F" w14:textId="77777777" w:rsidR="009A7463" w:rsidRPr="00DC2E81"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DC2E81">
              <w:rPr>
                <w:rFonts w:ascii="Times New Roman" w:eastAsia="Times New Roman" w:hAnsi="Times New Roman" w:cs="Times New Roman"/>
                <w:b/>
                <w:bCs/>
                <w:color w:val="000000"/>
                <w:kern w:val="0"/>
                <w:sz w:val="20"/>
                <w:szCs w:val="20"/>
                <w:lang w:val="en-GB"/>
                <w14:ligatures w14:val="none"/>
              </w:rPr>
              <w:t>Comments</w:t>
            </w:r>
          </w:p>
        </w:tc>
      </w:tr>
      <w:tr w:rsidR="002958B5" w:rsidRPr="00F6289E" w14:paraId="0B71190D" w14:textId="77777777" w:rsidTr="00F73A6F">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789AFB4" w14:textId="77777777" w:rsidR="002958B5" w:rsidRPr="00F6289E" w:rsidRDefault="002958B5" w:rsidP="0042439C">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c>
          <w:tcPr>
            <w:tcW w:w="2693" w:type="dxa"/>
            <w:tcMar>
              <w:left w:w="108" w:type="dxa"/>
            </w:tcMar>
            <w:vAlign w:val="center"/>
          </w:tcPr>
          <w:p w14:paraId="58266C4C" w14:textId="79F4E746" w:rsidR="002958B5" w:rsidRPr="00F6289E" w:rsidRDefault="00F6289E" w:rsidP="0042439C">
            <w:pPr>
              <w:spacing w:after="0" w:line="240" w:lineRule="auto"/>
              <w:rPr>
                <w:rFonts w:ascii="Times New Roman" w:eastAsia="Times New Roman" w:hAnsi="Times New Roman" w:cs="Times New Roman"/>
                <w:b/>
                <w:bCs/>
                <w:kern w:val="0"/>
                <w:lang w:eastAsia="fr-SN"/>
                <w14:ligatures w14:val="none"/>
              </w:rPr>
            </w:pPr>
            <w:r w:rsidRPr="00F6289E">
              <w:rPr>
                <w:rFonts w:ascii="Times New Roman" w:eastAsia="Times New Roman" w:hAnsi="Times New Roman" w:cs="Times New Roman"/>
                <w:b/>
                <w:bCs/>
                <w:kern w:val="0"/>
                <w:lang w:eastAsia="fr-SN"/>
                <w14:ligatures w14:val="none"/>
              </w:rPr>
              <w:t>Project Setup</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5158CA1" w14:textId="77777777" w:rsidR="002958B5" w:rsidRPr="00F6289E" w:rsidRDefault="002958B5" w:rsidP="0042439C">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36C0E158" w14:textId="77777777" w:rsidR="002958B5" w:rsidRPr="00F6289E" w:rsidRDefault="002958B5" w:rsidP="0042439C">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kern w:val="0"/>
                <w:sz w:val="20"/>
                <w:szCs w:val="20"/>
                <w:lang w:val="en-GB"/>
                <w14:ligatures w14:val="none"/>
              </w:rPr>
            </w:pP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2091B32E" w14:textId="77777777" w:rsidR="002958B5" w:rsidRPr="00F6289E" w:rsidRDefault="002958B5" w:rsidP="0042439C">
            <w:pPr>
              <w:tabs>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p>
        </w:tc>
        <w:tc>
          <w:tcPr>
            <w:tcW w:w="2447" w:type="dxa"/>
            <w:tcMar>
              <w:left w:w="108" w:type="dxa"/>
            </w:tcMar>
            <w:vAlign w:val="center"/>
          </w:tcPr>
          <w:p w14:paraId="1093A6C2" w14:textId="77777777" w:rsidR="002958B5" w:rsidRPr="00F6289E" w:rsidRDefault="002958B5" w:rsidP="0042439C">
            <w:pPr>
              <w:spacing w:after="0" w:line="240" w:lineRule="auto"/>
              <w:rPr>
                <w:rFonts w:ascii="Times New Roman" w:eastAsia="Times New Roman" w:hAnsi="Times New Roman" w:cs="Times New Roman"/>
                <w:b/>
                <w:bCs/>
                <w:kern w:val="0"/>
                <w:lang w:val="en-GB" w:eastAsia="fr-SN"/>
                <w14:ligatures w14:val="none"/>
              </w:rPr>
            </w:pPr>
          </w:p>
        </w:tc>
      </w:tr>
      <w:tr w:rsidR="00F6289E" w:rsidRPr="00837551" w14:paraId="34D8D41B" w14:textId="77777777" w:rsidTr="00AE091A">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AB0AB76" w14:textId="6AD848DD" w:rsidR="00F6289E" w:rsidRPr="007E286D" w:rsidRDefault="00F6289E" w:rsidP="007E286D">
            <w:pPr>
              <w:pStyle w:val="Paragraphedeliste"/>
              <w:numPr>
                <w:ilvl w:val="1"/>
                <w:numId w:val="28"/>
              </w:numPr>
              <w:tabs>
                <w:tab w:val="left" w:pos="1440"/>
                <w:tab w:val="left" w:pos="2160"/>
                <w:tab w:val="left" w:pos="2880"/>
                <w:tab w:val="right" w:pos="9360"/>
              </w:tabs>
              <w:spacing w:after="0" w:line="240" w:lineRule="auto"/>
              <w:jc w:val="center"/>
              <w:rPr>
                <w:rFonts w:ascii="Times New Roman" w:eastAsia="Times New Roman" w:hAnsi="Times New Roman" w:cs="Times New Roman"/>
                <w:iCs/>
                <w:kern w:val="0"/>
                <w:sz w:val="20"/>
                <w:szCs w:val="20"/>
                <w:lang w:val="en-GB" w:eastAsia="es-PE"/>
                <w14:ligatures w14:val="none"/>
              </w:rPr>
            </w:pPr>
          </w:p>
        </w:tc>
        <w:tc>
          <w:tcPr>
            <w:tcW w:w="2693" w:type="dxa"/>
            <w:tcBorders>
              <w:top w:val="single" w:sz="4" w:space="0" w:color="00000A"/>
              <w:left w:val="single" w:sz="4" w:space="0" w:color="00000A"/>
              <w:bottom w:val="single" w:sz="4" w:space="0" w:color="00000A"/>
              <w:right w:val="single" w:sz="4" w:space="0" w:color="00000A"/>
            </w:tcBorders>
            <w:tcMar>
              <w:left w:w="108" w:type="dxa"/>
            </w:tcMar>
            <w:vAlign w:val="center"/>
          </w:tcPr>
          <w:p w14:paraId="16AEC1B6" w14:textId="55C13EF8" w:rsidR="00F6289E" w:rsidRPr="00DC2E81" w:rsidRDefault="00F6289E" w:rsidP="00F6289E">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 xml:space="preserve">Establishment </w:t>
            </w:r>
            <w:r w:rsidRPr="00D5227F">
              <w:rPr>
                <w:rFonts w:ascii="Times New Roman" w:eastAsia="Times New Roman" w:hAnsi="Times New Roman" w:cs="Times New Roman"/>
                <w:kern w:val="0"/>
                <w:sz w:val="20"/>
                <w:szCs w:val="20"/>
                <w:lang w:val="en-GB"/>
                <w14:ligatures w14:val="none"/>
              </w:rPr>
              <w:t>of the project team</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494A0F8D" w14:textId="3983FB2C" w:rsidR="00F6289E" w:rsidRPr="00DC2E81" w:rsidRDefault="000E4752" w:rsidP="00F6289E">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sidRPr="000E4752">
              <w:rPr>
                <w:rFonts w:ascii="Times New Roman" w:eastAsia="Times New Roman" w:hAnsi="Times New Roman" w:cs="Times New Roman"/>
                <w:kern w:val="0"/>
                <w:sz w:val="20"/>
                <w:szCs w:val="20"/>
                <w:lang w:val="en-GB"/>
                <w14:ligatures w14:val="none"/>
              </w:rPr>
              <w:t>Programme facilitator</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3943630C" w14:textId="2A2AE90D" w:rsidR="00F6289E" w:rsidRPr="00DC2E81" w:rsidRDefault="00F6289E" w:rsidP="00F6289E">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sidRPr="006B70C6">
              <w:rPr>
                <w:rFonts w:ascii="Times New Roman" w:eastAsia="Times New Roman" w:hAnsi="Times New Roman" w:cs="Times New Roman"/>
                <w:kern w:val="0"/>
                <w:sz w:val="20"/>
                <w:szCs w:val="20"/>
                <w:lang w:val="en-GB"/>
                <w14:ligatures w14:val="none"/>
              </w:rPr>
              <w:t>Q1, 2026</w:t>
            </w: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693BA07E" w14:textId="77777777" w:rsidR="00F6289E" w:rsidRPr="00DC2E81" w:rsidRDefault="00F6289E" w:rsidP="00F6289E">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F88F983" w14:textId="3E5EA294" w:rsidR="00F6289E" w:rsidRPr="00DC2E81" w:rsidRDefault="00F6289E" w:rsidP="00F6289E">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Identify and select project team experts as per the AASPG Procedural Handbook</w:t>
            </w:r>
          </w:p>
        </w:tc>
      </w:tr>
      <w:tr w:rsidR="00F6289E" w:rsidRPr="002958B5" w14:paraId="6A0BB990" w14:textId="77777777" w:rsidTr="00AE091A">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09A22BD" w14:textId="77777777" w:rsidR="00F6289E" w:rsidRPr="00F6289E" w:rsidRDefault="00F6289E" w:rsidP="007E286D">
            <w:pPr>
              <w:pStyle w:val="Paragraphedeliste"/>
              <w:numPr>
                <w:ilvl w:val="1"/>
                <w:numId w:val="28"/>
              </w:numPr>
              <w:tabs>
                <w:tab w:val="left" w:pos="1440"/>
                <w:tab w:val="left" w:pos="2160"/>
                <w:tab w:val="left" w:pos="2880"/>
                <w:tab w:val="right" w:pos="9360"/>
              </w:tabs>
              <w:spacing w:after="0" w:line="240" w:lineRule="auto"/>
              <w:jc w:val="center"/>
              <w:rPr>
                <w:rFonts w:ascii="Times New Roman" w:eastAsia="Times New Roman" w:hAnsi="Times New Roman" w:cs="Times New Roman"/>
                <w:iCs/>
                <w:kern w:val="0"/>
                <w:sz w:val="20"/>
                <w:szCs w:val="20"/>
                <w:lang w:val="en-GB" w:eastAsia="es-PE"/>
                <w14:ligatures w14:val="none"/>
              </w:rPr>
            </w:pPr>
          </w:p>
        </w:tc>
        <w:tc>
          <w:tcPr>
            <w:tcW w:w="2693" w:type="dxa"/>
            <w:tcBorders>
              <w:top w:val="single" w:sz="4" w:space="0" w:color="00000A"/>
              <w:left w:val="single" w:sz="4" w:space="0" w:color="00000A"/>
              <w:bottom w:val="single" w:sz="4" w:space="0" w:color="00000A"/>
              <w:right w:val="single" w:sz="4" w:space="0" w:color="00000A"/>
            </w:tcBorders>
            <w:tcMar>
              <w:left w:w="108" w:type="dxa"/>
            </w:tcMar>
            <w:vAlign w:val="center"/>
          </w:tcPr>
          <w:p w14:paraId="243384DA" w14:textId="4F8FCF2C" w:rsidR="00F6289E" w:rsidRPr="00301E95" w:rsidRDefault="00F6289E" w:rsidP="00F6289E">
            <w:pPr>
              <w:spacing w:after="0" w:line="240" w:lineRule="auto"/>
              <w:rPr>
                <w:rFonts w:ascii="Times New Roman" w:eastAsia="Times New Roman" w:hAnsi="Times New Roman" w:cs="Times New Roman"/>
                <w:kern w:val="0"/>
                <w:lang w:eastAsia="fr-SN"/>
                <w14:ligatures w14:val="none"/>
              </w:rPr>
            </w:pPr>
            <w:r w:rsidRPr="00D5227F">
              <w:rPr>
                <w:rFonts w:ascii="Times New Roman" w:eastAsia="Times New Roman" w:hAnsi="Times New Roman" w:cs="Times New Roman"/>
                <w:kern w:val="0"/>
                <w:sz w:val="20"/>
                <w:szCs w:val="20"/>
                <w:lang w:val="en-GB"/>
                <w14:ligatures w14:val="none"/>
              </w:rPr>
              <w:t>Project launching webinar</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677C7104" w14:textId="7B7C3713" w:rsidR="00F6289E" w:rsidRPr="00DC2E81" w:rsidRDefault="000E4752" w:rsidP="00F6289E">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sidRPr="000E4752">
              <w:rPr>
                <w:rFonts w:ascii="Times New Roman" w:eastAsia="Times New Roman" w:hAnsi="Times New Roman" w:cs="Times New Roman"/>
                <w:kern w:val="0"/>
                <w:sz w:val="20"/>
                <w:szCs w:val="20"/>
                <w:lang w:val="en-GB"/>
                <w14:ligatures w14:val="none"/>
              </w:rPr>
              <w:t>Programme facilitator</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C088DC8" w14:textId="5B0BA8CB" w:rsidR="00F6289E" w:rsidRPr="00DC2E81" w:rsidRDefault="00F6289E" w:rsidP="00F6289E">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sidRPr="006B70C6">
              <w:rPr>
                <w:rFonts w:ascii="Times New Roman" w:eastAsia="Times New Roman" w:hAnsi="Times New Roman" w:cs="Times New Roman"/>
                <w:kern w:val="0"/>
                <w:sz w:val="20"/>
                <w:szCs w:val="20"/>
                <w:lang w:val="en-GB"/>
                <w14:ligatures w14:val="none"/>
              </w:rPr>
              <w:t>Q1, 2026</w:t>
            </w: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5F33F7A3" w14:textId="77777777" w:rsidR="00F6289E" w:rsidRPr="00DC2E81" w:rsidRDefault="00F6289E" w:rsidP="00F6289E">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67B01B14" w14:textId="69575D78" w:rsidR="00F6289E" w:rsidRPr="00DC2E81" w:rsidRDefault="00F6289E" w:rsidP="00F6289E">
            <w:pPr>
              <w:spacing w:after="0" w:line="240" w:lineRule="auto"/>
              <w:rPr>
                <w:rFonts w:ascii="Times New Roman" w:eastAsia="Times New Roman" w:hAnsi="Times New Roman" w:cs="Times New Roman"/>
                <w:kern w:val="0"/>
                <w:lang w:val="en-GB" w:eastAsia="fr-SN"/>
                <w14:ligatures w14:val="none"/>
              </w:rPr>
            </w:pPr>
            <w:r>
              <w:rPr>
                <w:rFonts w:ascii="Times New Roman" w:eastAsia="Times New Roman" w:hAnsi="Times New Roman" w:cs="Times New Roman"/>
                <w:kern w:val="0"/>
                <w:sz w:val="20"/>
                <w:szCs w:val="20"/>
                <w:lang w:val="en-GB"/>
                <w14:ligatures w14:val="none"/>
              </w:rPr>
              <w:t>Conduct the introductory meeting</w:t>
            </w:r>
          </w:p>
        </w:tc>
      </w:tr>
      <w:tr w:rsidR="00936F15" w:rsidRPr="00837551" w14:paraId="0606084E" w14:textId="77777777" w:rsidTr="009956ED">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66E4EF5" w14:textId="77777777" w:rsidR="00936F15" w:rsidRPr="00B81C9B" w:rsidRDefault="00936F15" w:rsidP="00936F15">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c>
          <w:tcPr>
            <w:tcW w:w="7371" w:type="dxa"/>
            <w:gridSpan w:val="4"/>
            <w:tcBorders>
              <w:right w:val="single" w:sz="4" w:space="0" w:color="00000A"/>
            </w:tcBorders>
            <w:tcMar>
              <w:left w:w="108" w:type="dxa"/>
            </w:tcMar>
            <w:vAlign w:val="center"/>
          </w:tcPr>
          <w:p w14:paraId="053D9BC7" w14:textId="77990446" w:rsidR="00936F15" w:rsidRPr="00B81C9B" w:rsidRDefault="00936F15" w:rsidP="00936F15">
            <w:pPr>
              <w:tabs>
                <w:tab w:val="left" w:pos="2160"/>
                <w:tab w:val="left" w:pos="2880"/>
                <w:tab w:val="right" w:pos="9360"/>
              </w:tabs>
              <w:spacing w:after="0" w:line="240" w:lineRule="auto"/>
              <w:rPr>
                <w:rFonts w:ascii="Times New Roman" w:eastAsia="Times New Roman" w:hAnsi="Times New Roman" w:cs="Times New Roman"/>
                <w:b/>
                <w:bCs/>
                <w:kern w:val="0"/>
                <w:sz w:val="20"/>
                <w:szCs w:val="20"/>
                <w:lang w:val="en-GB"/>
                <w14:ligatures w14:val="none"/>
              </w:rPr>
            </w:pPr>
            <w:r w:rsidRPr="00B81C9B">
              <w:rPr>
                <w:rFonts w:ascii="Times New Roman" w:eastAsia="Times New Roman" w:hAnsi="Times New Roman" w:cs="Times New Roman"/>
                <w:b/>
                <w:bCs/>
                <w:kern w:val="0"/>
                <w:lang w:val="en-US" w:eastAsia="fr-SN"/>
                <w14:ligatures w14:val="none"/>
              </w:rPr>
              <w:t>IWXXM Implementation Framework and Regional Coordination and Planning Mechanism</w:t>
            </w:r>
          </w:p>
        </w:tc>
        <w:tc>
          <w:tcPr>
            <w:tcW w:w="2447" w:type="dxa"/>
            <w:tcMar>
              <w:left w:w="108" w:type="dxa"/>
            </w:tcMar>
            <w:vAlign w:val="center"/>
          </w:tcPr>
          <w:p w14:paraId="278DCD34" w14:textId="77777777" w:rsidR="00936F15" w:rsidRPr="00B81C9B" w:rsidRDefault="00936F15" w:rsidP="00936F15">
            <w:pPr>
              <w:spacing w:after="0" w:line="240" w:lineRule="auto"/>
              <w:rPr>
                <w:rFonts w:ascii="Times New Roman" w:eastAsia="Times New Roman" w:hAnsi="Times New Roman" w:cs="Times New Roman"/>
                <w:b/>
                <w:bCs/>
                <w:kern w:val="0"/>
                <w:lang w:val="en-GB" w:eastAsia="fr-SN"/>
                <w14:ligatures w14:val="none"/>
              </w:rPr>
            </w:pPr>
          </w:p>
        </w:tc>
      </w:tr>
      <w:tr w:rsidR="00B81C9B" w:rsidRPr="00837551" w14:paraId="0B0A2CDC" w14:textId="77777777" w:rsidTr="00936F15">
        <w:trPr>
          <w:trHeight w:val="763"/>
        </w:trPr>
        <w:tc>
          <w:tcPr>
            <w:tcW w:w="1135" w:type="dxa"/>
            <w:tcBorders>
              <w:top w:val="single" w:sz="4" w:space="0" w:color="00000A"/>
              <w:left w:val="single" w:sz="4" w:space="0" w:color="00000A"/>
              <w:bottom w:val="single" w:sz="4" w:space="0" w:color="auto"/>
              <w:right w:val="single" w:sz="4" w:space="0" w:color="00000A"/>
            </w:tcBorders>
            <w:tcMar>
              <w:left w:w="108" w:type="dxa"/>
            </w:tcMar>
            <w:vAlign w:val="center"/>
          </w:tcPr>
          <w:p w14:paraId="537D83F9" w14:textId="77777777" w:rsidR="00B81C9B" w:rsidRPr="00936F15" w:rsidRDefault="00B81C9B" w:rsidP="00B81C9B">
            <w:pPr>
              <w:pStyle w:val="Paragraphedeliste"/>
              <w:numPr>
                <w:ilvl w:val="1"/>
                <w:numId w:val="15"/>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Borders>
              <w:bottom w:val="single" w:sz="4" w:space="0" w:color="auto"/>
            </w:tcBorders>
            <w:tcMar>
              <w:left w:w="108" w:type="dxa"/>
            </w:tcMar>
            <w:vAlign w:val="center"/>
          </w:tcPr>
          <w:p w14:paraId="113CBDB4" w14:textId="67FAA1EE" w:rsidR="00B81C9B" w:rsidRPr="00535D82" w:rsidRDefault="00B81C9B" w:rsidP="00B81C9B">
            <w:pPr>
              <w:spacing w:after="0" w:line="240" w:lineRule="auto"/>
              <w:rPr>
                <w:rFonts w:ascii="Times New Roman" w:eastAsia="Times New Roman" w:hAnsi="Times New Roman" w:cs="Times New Roman"/>
                <w:kern w:val="0"/>
                <w:lang w:val="en-US" w:eastAsia="fr-SN"/>
                <w14:ligatures w14:val="none"/>
              </w:rPr>
            </w:pPr>
            <w:r w:rsidRPr="00935AF0">
              <w:rPr>
                <w:rFonts w:ascii="Times New Roman" w:eastAsia="Times New Roman" w:hAnsi="Times New Roman" w:cs="Times New Roman"/>
                <w:kern w:val="0"/>
                <w:sz w:val="22"/>
                <w:szCs w:val="22"/>
                <w:lang w:val="en-US" w:eastAsia="fr-SN"/>
                <w14:ligatures w14:val="none"/>
              </w:rPr>
              <w:t>Designate national focal points for IWXXM.</w:t>
            </w:r>
          </w:p>
        </w:tc>
        <w:tc>
          <w:tcPr>
            <w:tcW w:w="1418" w:type="dxa"/>
            <w:tcBorders>
              <w:top w:val="single" w:sz="4" w:space="0" w:color="00000A"/>
              <w:left w:val="single" w:sz="4" w:space="0" w:color="00000A"/>
              <w:bottom w:val="single" w:sz="4" w:space="0" w:color="auto"/>
              <w:right w:val="single" w:sz="4" w:space="0" w:color="00000A"/>
            </w:tcBorders>
            <w:tcMar>
              <w:left w:w="108" w:type="dxa"/>
            </w:tcMar>
            <w:vAlign w:val="center"/>
          </w:tcPr>
          <w:p w14:paraId="6246587D" w14:textId="17988518" w:rsidR="00B81C9B" w:rsidRPr="00DC2E81" w:rsidRDefault="000E4752"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Project Team</w:t>
            </w:r>
          </w:p>
        </w:tc>
        <w:tc>
          <w:tcPr>
            <w:tcW w:w="1417" w:type="dxa"/>
            <w:tcBorders>
              <w:top w:val="single" w:sz="4" w:space="0" w:color="00000A"/>
              <w:left w:val="single" w:sz="4" w:space="0" w:color="00000A"/>
              <w:bottom w:val="single" w:sz="4" w:space="0" w:color="auto"/>
              <w:right w:val="single" w:sz="4" w:space="0" w:color="00000A"/>
            </w:tcBorders>
            <w:tcMar>
              <w:left w:w="108" w:type="dxa"/>
            </w:tcMar>
            <w:vAlign w:val="center"/>
          </w:tcPr>
          <w:p w14:paraId="3FBD92CB" w14:textId="59F9824F" w:rsidR="00B81C9B" w:rsidRPr="00DC2E81"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Q2, 2026</w:t>
            </w:r>
          </w:p>
        </w:tc>
        <w:tc>
          <w:tcPr>
            <w:tcW w:w="1843" w:type="dxa"/>
            <w:tcBorders>
              <w:top w:val="single" w:sz="4" w:space="0" w:color="00000A"/>
              <w:left w:val="single" w:sz="4" w:space="0" w:color="00000A"/>
              <w:bottom w:val="single" w:sz="4" w:space="0" w:color="auto"/>
              <w:right w:val="single" w:sz="4" w:space="0" w:color="00000A"/>
            </w:tcBorders>
            <w:tcMar>
              <w:left w:w="108" w:type="dxa"/>
            </w:tcMar>
            <w:vAlign w:val="center"/>
          </w:tcPr>
          <w:p w14:paraId="66B5585A" w14:textId="77777777" w:rsidR="00B81C9B" w:rsidRPr="00DC2E81"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bottom w:val="single" w:sz="4" w:space="0" w:color="auto"/>
            </w:tcBorders>
            <w:tcMar>
              <w:left w:w="108" w:type="dxa"/>
            </w:tcMar>
            <w:vAlign w:val="center"/>
          </w:tcPr>
          <w:p w14:paraId="560B5008" w14:textId="4622406C" w:rsidR="00B81C9B" w:rsidRPr="00F133D7" w:rsidRDefault="00B81C9B" w:rsidP="00B81C9B">
            <w:pPr>
              <w:tabs>
                <w:tab w:val="num" w:pos="887"/>
              </w:tabs>
              <w:spacing w:before="60" w:after="60" w:line="240" w:lineRule="auto"/>
              <w:rPr>
                <w:rFonts w:ascii="Times New Roman" w:eastAsia="Times New Roman" w:hAnsi="Times New Roman" w:cs="Times New Roman"/>
                <w:kern w:val="0"/>
                <w:sz w:val="22"/>
                <w:szCs w:val="22"/>
                <w:lang w:val="en-US" w:eastAsia="fr-SN"/>
                <w14:ligatures w14:val="none"/>
              </w:rPr>
            </w:pPr>
            <w:r w:rsidRPr="00935AF0">
              <w:rPr>
                <w:rFonts w:ascii="Times New Roman" w:eastAsia="Times New Roman" w:hAnsi="Times New Roman" w:cs="Times New Roman"/>
                <w:kern w:val="0"/>
                <w:sz w:val="22"/>
                <w:szCs w:val="22"/>
                <w:lang w:val="en-US" w:eastAsia="fr-SN"/>
                <w14:ligatures w14:val="none"/>
              </w:rPr>
              <w:t>Designate national focal points for IWXXM.</w:t>
            </w:r>
          </w:p>
        </w:tc>
      </w:tr>
      <w:tr w:rsidR="00B81C9B" w:rsidRPr="00837551" w14:paraId="234D54D9" w14:textId="77777777" w:rsidTr="00936F15">
        <w:trPr>
          <w:trHeight w:val="904"/>
        </w:trPr>
        <w:tc>
          <w:tcPr>
            <w:tcW w:w="1135" w:type="dxa"/>
            <w:tcBorders>
              <w:top w:val="single" w:sz="4" w:space="0" w:color="auto"/>
              <w:left w:val="single" w:sz="4" w:space="0" w:color="00000A"/>
              <w:bottom w:val="single" w:sz="4" w:space="0" w:color="auto"/>
              <w:right w:val="single" w:sz="4" w:space="0" w:color="00000A"/>
            </w:tcBorders>
            <w:tcMar>
              <w:left w:w="108" w:type="dxa"/>
            </w:tcMar>
            <w:vAlign w:val="center"/>
          </w:tcPr>
          <w:p w14:paraId="710616AA" w14:textId="77777777" w:rsidR="00B81C9B" w:rsidRPr="00936F15" w:rsidRDefault="00B81C9B" w:rsidP="00B81C9B">
            <w:pPr>
              <w:pStyle w:val="Paragraphedeliste"/>
              <w:numPr>
                <w:ilvl w:val="1"/>
                <w:numId w:val="15"/>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Borders>
              <w:top w:val="single" w:sz="4" w:space="0" w:color="auto"/>
              <w:bottom w:val="single" w:sz="4" w:space="0" w:color="auto"/>
            </w:tcBorders>
            <w:tcMar>
              <w:left w:w="108" w:type="dxa"/>
            </w:tcMar>
            <w:vAlign w:val="center"/>
          </w:tcPr>
          <w:p w14:paraId="11A0702C" w14:textId="7B9F5103" w:rsidR="00B81C9B" w:rsidRPr="00535D82" w:rsidRDefault="00B81C9B" w:rsidP="00B81C9B">
            <w:pPr>
              <w:spacing w:after="0" w:line="240" w:lineRule="auto"/>
              <w:rPr>
                <w:rFonts w:ascii="Times New Roman" w:eastAsia="Times New Roman" w:hAnsi="Times New Roman" w:cs="Times New Roman"/>
                <w:kern w:val="0"/>
                <w:lang w:val="en-US" w:eastAsia="fr-SN"/>
                <w14:ligatures w14:val="none"/>
              </w:rPr>
            </w:pPr>
            <w:r w:rsidRPr="00935AF0">
              <w:rPr>
                <w:rFonts w:ascii="Times New Roman" w:eastAsia="Times New Roman" w:hAnsi="Times New Roman" w:cs="Times New Roman"/>
                <w:kern w:val="0"/>
                <w:sz w:val="22"/>
                <w:szCs w:val="22"/>
                <w:lang w:val="en-US" w:eastAsia="fr-SN"/>
                <w14:ligatures w14:val="none"/>
              </w:rPr>
              <w:t>Establish a Regional IWXXM Implementation Group (RIIG).</w:t>
            </w:r>
          </w:p>
        </w:tc>
        <w:tc>
          <w:tcPr>
            <w:tcW w:w="1418" w:type="dxa"/>
            <w:tcBorders>
              <w:top w:val="single" w:sz="4" w:space="0" w:color="auto"/>
              <w:left w:val="single" w:sz="4" w:space="0" w:color="00000A"/>
              <w:bottom w:val="single" w:sz="4" w:space="0" w:color="auto"/>
              <w:right w:val="single" w:sz="4" w:space="0" w:color="00000A"/>
            </w:tcBorders>
            <w:tcMar>
              <w:left w:w="108" w:type="dxa"/>
            </w:tcMar>
            <w:vAlign w:val="center"/>
          </w:tcPr>
          <w:p w14:paraId="52FBF790" w14:textId="5B12C253" w:rsidR="00B81C9B" w:rsidRPr="00DC2E81" w:rsidRDefault="000E4752"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Project Team</w:t>
            </w:r>
          </w:p>
        </w:tc>
        <w:tc>
          <w:tcPr>
            <w:tcW w:w="1417" w:type="dxa"/>
            <w:tcBorders>
              <w:top w:val="single" w:sz="4" w:space="0" w:color="auto"/>
              <w:left w:val="single" w:sz="4" w:space="0" w:color="00000A"/>
              <w:bottom w:val="single" w:sz="4" w:space="0" w:color="auto"/>
              <w:right w:val="single" w:sz="4" w:space="0" w:color="00000A"/>
            </w:tcBorders>
            <w:tcMar>
              <w:left w:w="108" w:type="dxa"/>
            </w:tcMar>
            <w:vAlign w:val="center"/>
          </w:tcPr>
          <w:p w14:paraId="27553644" w14:textId="5AE69ED4" w:rsidR="00B81C9B"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Q2, 2026</w:t>
            </w:r>
          </w:p>
        </w:tc>
        <w:tc>
          <w:tcPr>
            <w:tcW w:w="1843" w:type="dxa"/>
            <w:tcBorders>
              <w:top w:val="single" w:sz="4" w:space="0" w:color="auto"/>
              <w:left w:val="single" w:sz="4" w:space="0" w:color="00000A"/>
              <w:bottom w:val="single" w:sz="4" w:space="0" w:color="auto"/>
              <w:right w:val="single" w:sz="4" w:space="0" w:color="00000A"/>
            </w:tcBorders>
            <w:tcMar>
              <w:left w:w="108" w:type="dxa"/>
            </w:tcMar>
            <w:vAlign w:val="center"/>
          </w:tcPr>
          <w:p w14:paraId="0B0F9836" w14:textId="77777777" w:rsidR="00B81C9B" w:rsidRPr="00DC2E81"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top w:val="single" w:sz="4" w:space="0" w:color="auto"/>
              <w:bottom w:val="single" w:sz="4" w:space="0" w:color="auto"/>
            </w:tcBorders>
            <w:tcMar>
              <w:left w:w="108" w:type="dxa"/>
            </w:tcMar>
            <w:vAlign w:val="center"/>
          </w:tcPr>
          <w:p w14:paraId="704F0A5C" w14:textId="7E990D89" w:rsidR="00B81C9B" w:rsidRPr="00936F15" w:rsidRDefault="00B81C9B" w:rsidP="00B81C9B">
            <w:pPr>
              <w:tabs>
                <w:tab w:val="num" w:pos="887"/>
              </w:tabs>
              <w:spacing w:before="60" w:after="60" w:line="240" w:lineRule="auto"/>
              <w:rPr>
                <w:rFonts w:ascii="Times New Roman" w:eastAsia="Times New Roman" w:hAnsi="Times New Roman" w:cs="Times New Roman"/>
                <w:kern w:val="0"/>
                <w:sz w:val="22"/>
                <w:szCs w:val="22"/>
                <w:lang w:val="en-US" w:eastAsia="fr-SN"/>
                <w14:ligatures w14:val="none"/>
              </w:rPr>
            </w:pPr>
            <w:r w:rsidRPr="00935AF0">
              <w:rPr>
                <w:rFonts w:ascii="Times New Roman" w:eastAsia="Times New Roman" w:hAnsi="Times New Roman" w:cs="Times New Roman"/>
                <w:kern w:val="0"/>
                <w:sz w:val="22"/>
                <w:szCs w:val="22"/>
                <w:lang w:val="en-US" w:eastAsia="fr-SN"/>
                <w14:ligatures w14:val="none"/>
              </w:rPr>
              <w:t>Establish a Regional IWXXM Implementation Group (RIIG).</w:t>
            </w:r>
          </w:p>
        </w:tc>
      </w:tr>
      <w:tr w:rsidR="00B81C9B" w:rsidRPr="00837551" w14:paraId="4B184A19" w14:textId="77777777" w:rsidTr="00936F15">
        <w:trPr>
          <w:trHeight w:val="556"/>
        </w:trPr>
        <w:tc>
          <w:tcPr>
            <w:tcW w:w="1135" w:type="dxa"/>
            <w:tcBorders>
              <w:top w:val="single" w:sz="4" w:space="0" w:color="auto"/>
              <w:left w:val="single" w:sz="4" w:space="0" w:color="00000A"/>
              <w:bottom w:val="single" w:sz="4" w:space="0" w:color="auto"/>
              <w:right w:val="single" w:sz="4" w:space="0" w:color="00000A"/>
            </w:tcBorders>
            <w:tcMar>
              <w:left w:w="108" w:type="dxa"/>
            </w:tcMar>
            <w:vAlign w:val="center"/>
          </w:tcPr>
          <w:p w14:paraId="1C194C77" w14:textId="028D2DB9" w:rsidR="00B81C9B" w:rsidRPr="00936F15" w:rsidRDefault="00B81C9B" w:rsidP="00B81C9B">
            <w:pPr>
              <w:pStyle w:val="Paragraphedeliste"/>
              <w:numPr>
                <w:ilvl w:val="1"/>
                <w:numId w:val="15"/>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Borders>
              <w:top w:val="single" w:sz="4" w:space="0" w:color="auto"/>
              <w:bottom w:val="single" w:sz="4" w:space="0" w:color="auto"/>
            </w:tcBorders>
            <w:tcMar>
              <w:left w:w="108" w:type="dxa"/>
            </w:tcMar>
            <w:vAlign w:val="center"/>
          </w:tcPr>
          <w:p w14:paraId="11973DCF" w14:textId="29F3D2E2" w:rsidR="00B81C9B" w:rsidRPr="00535D82" w:rsidRDefault="00B81C9B" w:rsidP="00B81C9B">
            <w:pPr>
              <w:spacing w:after="0" w:line="240" w:lineRule="auto"/>
              <w:rPr>
                <w:rFonts w:ascii="Times New Roman" w:eastAsia="Times New Roman" w:hAnsi="Times New Roman" w:cs="Times New Roman"/>
                <w:kern w:val="0"/>
                <w:lang w:val="en-US" w:eastAsia="fr-SN"/>
                <w14:ligatures w14:val="none"/>
              </w:rPr>
            </w:pPr>
            <w:r w:rsidRPr="00935AF0">
              <w:rPr>
                <w:rFonts w:ascii="Times New Roman" w:eastAsia="Times New Roman" w:hAnsi="Times New Roman" w:cs="Times New Roman"/>
                <w:kern w:val="0"/>
                <w:sz w:val="22"/>
                <w:szCs w:val="22"/>
                <w:lang w:val="en-US" w:eastAsia="fr-SN"/>
                <w14:ligatures w14:val="none"/>
              </w:rPr>
              <w:t>Develop an AFI IWXXM Implementation Roadmap</w:t>
            </w:r>
          </w:p>
        </w:tc>
        <w:tc>
          <w:tcPr>
            <w:tcW w:w="1418" w:type="dxa"/>
            <w:tcBorders>
              <w:top w:val="single" w:sz="4" w:space="0" w:color="auto"/>
              <w:left w:val="single" w:sz="4" w:space="0" w:color="00000A"/>
              <w:bottom w:val="single" w:sz="4" w:space="0" w:color="auto"/>
              <w:right w:val="single" w:sz="4" w:space="0" w:color="00000A"/>
            </w:tcBorders>
            <w:tcMar>
              <w:left w:w="108" w:type="dxa"/>
            </w:tcMar>
            <w:vAlign w:val="center"/>
          </w:tcPr>
          <w:p w14:paraId="722AFA19" w14:textId="2EBE255F" w:rsidR="00B81C9B" w:rsidRPr="00DC2E81" w:rsidRDefault="000E4752"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Project Team</w:t>
            </w:r>
          </w:p>
        </w:tc>
        <w:tc>
          <w:tcPr>
            <w:tcW w:w="1417" w:type="dxa"/>
            <w:tcBorders>
              <w:top w:val="single" w:sz="4" w:space="0" w:color="auto"/>
              <w:left w:val="single" w:sz="4" w:space="0" w:color="00000A"/>
              <w:bottom w:val="single" w:sz="4" w:space="0" w:color="auto"/>
              <w:right w:val="single" w:sz="4" w:space="0" w:color="00000A"/>
            </w:tcBorders>
            <w:tcMar>
              <w:left w:w="108" w:type="dxa"/>
            </w:tcMar>
            <w:vAlign w:val="center"/>
          </w:tcPr>
          <w:p w14:paraId="75C9915B" w14:textId="5C680C45" w:rsidR="00B81C9B"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Q2, 2026</w:t>
            </w:r>
          </w:p>
        </w:tc>
        <w:tc>
          <w:tcPr>
            <w:tcW w:w="1843" w:type="dxa"/>
            <w:tcBorders>
              <w:top w:val="single" w:sz="4" w:space="0" w:color="auto"/>
              <w:left w:val="single" w:sz="4" w:space="0" w:color="00000A"/>
              <w:bottom w:val="single" w:sz="4" w:space="0" w:color="auto"/>
              <w:right w:val="single" w:sz="4" w:space="0" w:color="00000A"/>
            </w:tcBorders>
            <w:tcMar>
              <w:left w:w="108" w:type="dxa"/>
            </w:tcMar>
            <w:vAlign w:val="center"/>
          </w:tcPr>
          <w:p w14:paraId="50DA4F10" w14:textId="77777777" w:rsidR="00B81C9B" w:rsidRPr="00DC2E81"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top w:val="single" w:sz="4" w:space="0" w:color="auto"/>
              <w:bottom w:val="single" w:sz="4" w:space="0" w:color="auto"/>
            </w:tcBorders>
            <w:tcMar>
              <w:left w:w="108" w:type="dxa"/>
            </w:tcMar>
            <w:vAlign w:val="center"/>
          </w:tcPr>
          <w:p w14:paraId="6217EE27" w14:textId="2E286061" w:rsidR="00B81C9B" w:rsidRPr="00935AF0" w:rsidRDefault="00B81C9B" w:rsidP="00B81C9B">
            <w:pPr>
              <w:tabs>
                <w:tab w:val="num" w:pos="887"/>
              </w:tabs>
              <w:spacing w:before="60" w:after="60" w:line="240" w:lineRule="auto"/>
              <w:rPr>
                <w:rFonts w:ascii="Times New Roman" w:eastAsia="Times New Roman" w:hAnsi="Times New Roman" w:cs="Times New Roman"/>
                <w:kern w:val="0"/>
                <w:sz w:val="22"/>
                <w:szCs w:val="22"/>
                <w:lang w:val="en-US" w:eastAsia="fr-SN"/>
                <w14:ligatures w14:val="none"/>
              </w:rPr>
            </w:pPr>
            <w:r w:rsidRPr="00935AF0">
              <w:rPr>
                <w:rFonts w:ascii="Times New Roman" w:eastAsia="Times New Roman" w:hAnsi="Times New Roman" w:cs="Times New Roman"/>
                <w:kern w:val="0"/>
                <w:sz w:val="22"/>
                <w:szCs w:val="22"/>
                <w:lang w:val="en-US" w:eastAsia="fr-SN"/>
                <w14:ligatures w14:val="none"/>
              </w:rPr>
              <w:t xml:space="preserve">Develop an AFI IWXXM </w:t>
            </w:r>
            <w:r w:rsidRPr="00935AF0">
              <w:rPr>
                <w:rFonts w:ascii="Times New Roman" w:eastAsia="Times New Roman" w:hAnsi="Times New Roman" w:cs="Times New Roman"/>
                <w:kern w:val="0"/>
                <w:sz w:val="22"/>
                <w:szCs w:val="22"/>
                <w:lang w:val="en-US" w:eastAsia="fr-SN"/>
                <w14:ligatures w14:val="none"/>
              </w:rPr>
              <w:lastRenderedPageBreak/>
              <w:t>Implementation Roadmap</w:t>
            </w:r>
          </w:p>
        </w:tc>
      </w:tr>
      <w:tr w:rsidR="00B81C9B" w:rsidRPr="00837551" w14:paraId="0A9D3EAB" w14:textId="77777777" w:rsidTr="00187EA1">
        <w:trPr>
          <w:trHeight w:val="627"/>
        </w:trPr>
        <w:tc>
          <w:tcPr>
            <w:tcW w:w="1135" w:type="dxa"/>
            <w:tcBorders>
              <w:top w:val="single" w:sz="4" w:space="0" w:color="auto"/>
              <w:left w:val="single" w:sz="4" w:space="0" w:color="00000A"/>
              <w:bottom w:val="single" w:sz="4" w:space="0" w:color="00000A"/>
              <w:right w:val="single" w:sz="4" w:space="0" w:color="00000A"/>
            </w:tcBorders>
            <w:tcMar>
              <w:left w:w="108" w:type="dxa"/>
            </w:tcMar>
            <w:vAlign w:val="center"/>
          </w:tcPr>
          <w:p w14:paraId="72464247" w14:textId="77777777" w:rsidR="00B81C9B" w:rsidRPr="00B81C9B" w:rsidRDefault="00B81C9B" w:rsidP="00B81C9B">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c>
          <w:tcPr>
            <w:tcW w:w="7371" w:type="dxa"/>
            <w:gridSpan w:val="4"/>
            <w:tcBorders>
              <w:top w:val="single" w:sz="4" w:space="0" w:color="auto"/>
              <w:right w:val="single" w:sz="4" w:space="0" w:color="00000A"/>
            </w:tcBorders>
            <w:tcMar>
              <w:left w:w="108" w:type="dxa"/>
            </w:tcMar>
            <w:vAlign w:val="center"/>
          </w:tcPr>
          <w:p w14:paraId="54464E29" w14:textId="1D8D7B71" w:rsidR="00B81C9B" w:rsidRPr="00B81C9B" w:rsidRDefault="00B81C9B" w:rsidP="00B81C9B">
            <w:pPr>
              <w:tabs>
                <w:tab w:val="left" w:pos="2160"/>
                <w:tab w:val="left" w:pos="2880"/>
                <w:tab w:val="right" w:pos="9360"/>
              </w:tabs>
              <w:spacing w:after="0" w:line="240" w:lineRule="auto"/>
              <w:rPr>
                <w:rFonts w:ascii="Times New Roman" w:eastAsia="Times New Roman" w:hAnsi="Times New Roman" w:cs="Times New Roman"/>
                <w:b/>
                <w:bCs/>
                <w:kern w:val="0"/>
                <w:sz w:val="20"/>
                <w:szCs w:val="20"/>
                <w:lang w:val="en-GB"/>
                <w14:ligatures w14:val="none"/>
              </w:rPr>
            </w:pPr>
            <w:r w:rsidRPr="00B81C9B">
              <w:rPr>
                <w:rFonts w:ascii="Times New Roman" w:eastAsia="Times New Roman" w:hAnsi="Times New Roman" w:cs="Times New Roman"/>
                <w:b/>
                <w:bCs/>
                <w:kern w:val="0"/>
                <w:lang w:val="en-US" w:eastAsia="fr-SN"/>
                <w14:ligatures w14:val="none"/>
              </w:rPr>
              <w:t>IWXXM Readiness Assessment</w:t>
            </w:r>
            <w:r>
              <w:rPr>
                <w:rFonts w:ascii="Times New Roman" w:eastAsia="Times New Roman" w:hAnsi="Times New Roman" w:cs="Times New Roman"/>
                <w:b/>
                <w:bCs/>
                <w:kern w:val="0"/>
                <w:lang w:val="en-US" w:eastAsia="fr-SN"/>
                <w14:ligatures w14:val="none"/>
              </w:rPr>
              <w:t xml:space="preserve"> and Implementation Action Plan</w:t>
            </w:r>
          </w:p>
        </w:tc>
        <w:tc>
          <w:tcPr>
            <w:tcW w:w="2447" w:type="dxa"/>
            <w:tcBorders>
              <w:top w:val="single" w:sz="4" w:space="0" w:color="auto"/>
            </w:tcBorders>
            <w:tcMar>
              <w:left w:w="108" w:type="dxa"/>
            </w:tcMar>
            <w:vAlign w:val="center"/>
          </w:tcPr>
          <w:p w14:paraId="28316931" w14:textId="4E91103A" w:rsidR="00B81C9B" w:rsidRPr="00B81C9B" w:rsidRDefault="00B81C9B" w:rsidP="00B81C9B">
            <w:pPr>
              <w:numPr>
                <w:ilvl w:val="0"/>
                <w:numId w:val="13"/>
              </w:numPr>
              <w:tabs>
                <w:tab w:val="clear" w:pos="720"/>
                <w:tab w:val="num" w:pos="887"/>
              </w:tabs>
              <w:spacing w:before="60" w:after="60" w:line="240" w:lineRule="auto"/>
              <w:ind w:left="320" w:hanging="320"/>
              <w:rPr>
                <w:rFonts w:ascii="Times New Roman" w:eastAsia="Times New Roman" w:hAnsi="Times New Roman" w:cs="Times New Roman"/>
                <w:b/>
                <w:bCs/>
                <w:kern w:val="0"/>
                <w:sz w:val="22"/>
                <w:szCs w:val="22"/>
                <w:lang w:val="en-US" w:eastAsia="fr-SN"/>
                <w14:ligatures w14:val="none"/>
              </w:rPr>
            </w:pPr>
          </w:p>
        </w:tc>
      </w:tr>
      <w:tr w:rsidR="00B81C9B" w:rsidRPr="00837551" w14:paraId="0F572B45" w14:textId="77777777" w:rsidTr="00B81C9B">
        <w:trPr>
          <w:trHeight w:val="1432"/>
        </w:trPr>
        <w:tc>
          <w:tcPr>
            <w:tcW w:w="1135" w:type="dxa"/>
            <w:tcBorders>
              <w:top w:val="single" w:sz="4" w:space="0" w:color="00000A"/>
              <w:left w:val="single" w:sz="4" w:space="0" w:color="00000A"/>
              <w:bottom w:val="single" w:sz="4" w:space="0" w:color="auto"/>
              <w:right w:val="single" w:sz="4" w:space="0" w:color="00000A"/>
            </w:tcBorders>
            <w:tcMar>
              <w:left w:w="108" w:type="dxa"/>
            </w:tcMar>
            <w:vAlign w:val="center"/>
          </w:tcPr>
          <w:p w14:paraId="14512FCC" w14:textId="77777777" w:rsidR="00B81C9B" w:rsidRPr="00B81C9B" w:rsidRDefault="00B81C9B" w:rsidP="00B81C9B">
            <w:pPr>
              <w:pStyle w:val="Paragraphedeliste"/>
              <w:numPr>
                <w:ilvl w:val="1"/>
                <w:numId w:val="17"/>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Borders>
              <w:bottom w:val="single" w:sz="4" w:space="0" w:color="auto"/>
            </w:tcBorders>
            <w:tcMar>
              <w:left w:w="108" w:type="dxa"/>
            </w:tcMar>
            <w:vAlign w:val="center"/>
          </w:tcPr>
          <w:p w14:paraId="09A35F7B" w14:textId="1F2C3E80" w:rsidR="00B81C9B" w:rsidRPr="00112693" w:rsidRDefault="00B81C9B" w:rsidP="00B81C9B">
            <w:pPr>
              <w:spacing w:after="0" w:line="240" w:lineRule="auto"/>
              <w:rPr>
                <w:rFonts w:ascii="Times New Roman" w:eastAsia="Times New Roman" w:hAnsi="Times New Roman" w:cs="Times New Roman"/>
                <w:kern w:val="0"/>
                <w:sz w:val="20"/>
                <w:szCs w:val="20"/>
                <w:lang w:val="en-US"/>
                <w14:ligatures w14:val="none"/>
              </w:rPr>
            </w:pPr>
            <w:r w:rsidRPr="00F35321">
              <w:rPr>
                <w:rFonts w:ascii="Times New Roman" w:eastAsia="Times New Roman" w:hAnsi="Times New Roman" w:cs="Times New Roman"/>
                <w:kern w:val="0"/>
                <w:sz w:val="22"/>
                <w:szCs w:val="22"/>
                <w:lang w:val="en-US" w:eastAsia="fr-SN"/>
                <w14:ligatures w14:val="none"/>
              </w:rPr>
              <w:t>Conduct gap analysis in participating States</w:t>
            </w:r>
            <w:r>
              <w:rPr>
                <w:rFonts w:ascii="Times New Roman" w:eastAsia="Times New Roman" w:hAnsi="Times New Roman" w:cs="Times New Roman"/>
                <w:kern w:val="0"/>
                <w:sz w:val="22"/>
                <w:szCs w:val="22"/>
                <w:lang w:val="en-US" w:eastAsia="fr-SN"/>
                <w14:ligatures w14:val="none"/>
              </w:rPr>
              <w:t>, prepare and release gaps analysis report.</w:t>
            </w:r>
          </w:p>
        </w:tc>
        <w:tc>
          <w:tcPr>
            <w:tcW w:w="1418" w:type="dxa"/>
            <w:tcBorders>
              <w:top w:val="single" w:sz="4" w:space="0" w:color="00000A"/>
              <w:left w:val="single" w:sz="4" w:space="0" w:color="00000A"/>
              <w:bottom w:val="single" w:sz="4" w:space="0" w:color="auto"/>
              <w:right w:val="single" w:sz="4" w:space="0" w:color="00000A"/>
            </w:tcBorders>
            <w:tcMar>
              <w:left w:w="108" w:type="dxa"/>
            </w:tcMar>
            <w:vAlign w:val="center"/>
          </w:tcPr>
          <w:p w14:paraId="5B92B844" w14:textId="6FAC39EF" w:rsidR="00B81C9B" w:rsidRPr="00112693" w:rsidRDefault="000E4752"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US"/>
                <w14:ligatures w14:val="none"/>
              </w:rPr>
            </w:pPr>
            <w:r>
              <w:rPr>
                <w:rFonts w:ascii="Times New Roman" w:eastAsia="Times New Roman" w:hAnsi="Times New Roman" w:cs="Times New Roman"/>
                <w:kern w:val="0"/>
                <w:sz w:val="20"/>
                <w:szCs w:val="20"/>
                <w:lang w:val="en-US"/>
                <w14:ligatures w14:val="none"/>
              </w:rPr>
              <w:t>Project Team</w:t>
            </w:r>
          </w:p>
        </w:tc>
        <w:tc>
          <w:tcPr>
            <w:tcW w:w="1417" w:type="dxa"/>
            <w:tcBorders>
              <w:top w:val="single" w:sz="4" w:space="0" w:color="00000A"/>
              <w:left w:val="single" w:sz="4" w:space="0" w:color="00000A"/>
              <w:bottom w:val="single" w:sz="4" w:space="0" w:color="auto"/>
              <w:right w:val="single" w:sz="4" w:space="0" w:color="00000A"/>
            </w:tcBorders>
            <w:tcMar>
              <w:left w:w="108" w:type="dxa"/>
            </w:tcMar>
            <w:vAlign w:val="center"/>
          </w:tcPr>
          <w:p w14:paraId="26B3E697" w14:textId="795BF0C9" w:rsidR="00B81C9B" w:rsidRPr="00DC2E81"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sidRPr="00DC2E81">
              <w:rPr>
                <w:rFonts w:ascii="Times New Roman" w:eastAsia="Times New Roman" w:hAnsi="Times New Roman" w:cs="Times New Roman"/>
                <w:kern w:val="0"/>
                <w:sz w:val="20"/>
                <w:szCs w:val="20"/>
                <w:lang w:val="en-GB"/>
                <w14:ligatures w14:val="none"/>
              </w:rPr>
              <w:t>Q</w:t>
            </w:r>
            <w:r>
              <w:rPr>
                <w:rFonts w:ascii="Times New Roman" w:eastAsia="Times New Roman" w:hAnsi="Times New Roman" w:cs="Times New Roman"/>
                <w:kern w:val="0"/>
                <w:sz w:val="20"/>
                <w:szCs w:val="20"/>
                <w:lang w:val="en-GB"/>
                <w14:ligatures w14:val="none"/>
              </w:rPr>
              <w:t>3</w:t>
            </w:r>
            <w:r w:rsidRPr="00DC2E81">
              <w:rPr>
                <w:rFonts w:ascii="Times New Roman" w:eastAsia="Times New Roman" w:hAnsi="Times New Roman" w:cs="Times New Roman"/>
                <w:kern w:val="0"/>
                <w:sz w:val="20"/>
                <w:szCs w:val="20"/>
                <w:lang w:val="en-GB"/>
                <w14:ligatures w14:val="none"/>
              </w:rPr>
              <w:t>, 2026</w:t>
            </w:r>
          </w:p>
        </w:tc>
        <w:tc>
          <w:tcPr>
            <w:tcW w:w="1843" w:type="dxa"/>
            <w:tcBorders>
              <w:top w:val="single" w:sz="4" w:space="0" w:color="00000A"/>
              <w:left w:val="single" w:sz="4" w:space="0" w:color="00000A"/>
              <w:bottom w:val="single" w:sz="4" w:space="0" w:color="auto"/>
              <w:right w:val="single" w:sz="4" w:space="0" w:color="00000A"/>
            </w:tcBorders>
            <w:tcMar>
              <w:left w:w="108" w:type="dxa"/>
            </w:tcMar>
            <w:vAlign w:val="center"/>
          </w:tcPr>
          <w:p w14:paraId="5EA1F92F" w14:textId="77777777" w:rsidR="00B81C9B" w:rsidRPr="00DC2E81"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bottom w:val="single" w:sz="4" w:space="0" w:color="auto"/>
            </w:tcBorders>
            <w:tcMar>
              <w:left w:w="108" w:type="dxa"/>
            </w:tcMar>
            <w:vAlign w:val="center"/>
          </w:tcPr>
          <w:p w14:paraId="06E1611C" w14:textId="52B37AD5" w:rsidR="00B81C9B" w:rsidRPr="00B81C9B" w:rsidRDefault="00B81C9B" w:rsidP="00B81C9B">
            <w:pPr>
              <w:tabs>
                <w:tab w:val="num" w:pos="887"/>
              </w:tabs>
              <w:spacing w:before="60" w:after="60" w:line="240" w:lineRule="auto"/>
              <w:rPr>
                <w:rFonts w:ascii="Times New Roman" w:eastAsia="Times New Roman" w:hAnsi="Times New Roman" w:cs="Times New Roman"/>
                <w:kern w:val="0"/>
                <w:sz w:val="22"/>
                <w:szCs w:val="22"/>
                <w:lang w:val="en-US" w:eastAsia="fr-SN"/>
                <w14:ligatures w14:val="none"/>
              </w:rPr>
            </w:pPr>
            <w:r w:rsidRPr="00F35321">
              <w:rPr>
                <w:rFonts w:ascii="Times New Roman" w:eastAsia="Times New Roman" w:hAnsi="Times New Roman" w:cs="Times New Roman"/>
                <w:kern w:val="0"/>
                <w:sz w:val="22"/>
                <w:szCs w:val="22"/>
                <w:lang w:val="en-US" w:eastAsia="fr-SN"/>
                <w14:ligatures w14:val="none"/>
              </w:rPr>
              <w:t>Conduct gap analysis in participating States</w:t>
            </w:r>
            <w:r>
              <w:rPr>
                <w:rFonts w:ascii="Times New Roman" w:eastAsia="Times New Roman" w:hAnsi="Times New Roman" w:cs="Times New Roman"/>
                <w:kern w:val="0"/>
                <w:sz w:val="22"/>
                <w:szCs w:val="22"/>
                <w:lang w:val="en-US" w:eastAsia="fr-SN"/>
                <w14:ligatures w14:val="none"/>
              </w:rPr>
              <w:t>, prepare and release gaps analysis report.</w:t>
            </w:r>
          </w:p>
        </w:tc>
      </w:tr>
      <w:tr w:rsidR="00B81C9B" w:rsidRPr="00837551" w14:paraId="4A6802F7" w14:textId="77777777" w:rsidTr="00B81C9B">
        <w:trPr>
          <w:trHeight w:val="678"/>
        </w:trPr>
        <w:tc>
          <w:tcPr>
            <w:tcW w:w="1135" w:type="dxa"/>
            <w:tcBorders>
              <w:top w:val="single" w:sz="4" w:space="0" w:color="auto"/>
              <w:left w:val="single" w:sz="4" w:space="0" w:color="00000A"/>
              <w:bottom w:val="single" w:sz="4" w:space="0" w:color="auto"/>
              <w:right w:val="single" w:sz="4" w:space="0" w:color="00000A"/>
            </w:tcBorders>
            <w:tcMar>
              <w:left w:w="108" w:type="dxa"/>
            </w:tcMar>
            <w:vAlign w:val="center"/>
          </w:tcPr>
          <w:p w14:paraId="5BC52F82" w14:textId="77777777" w:rsidR="00B81C9B" w:rsidRPr="00B81C9B" w:rsidRDefault="00B81C9B" w:rsidP="00B81C9B">
            <w:pPr>
              <w:pStyle w:val="Paragraphedeliste"/>
              <w:numPr>
                <w:ilvl w:val="1"/>
                <w:numId w:val="17"/>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Borders>
              <w:top w:val="single" w:sz="4" w:space="0" w:color="auto"/>
              <w:bottom w:val="single" w:sz="4" w:space="0" w:color="auto"/>
            </w:tcBorders>
            <w:tcMar>
              <w:left w:w="108" w:type="dxa"/>
            </w:tcMar>
            <w:vAlign w:val="center"/>
          </w:tcPr>
          <w:p w14:paraId="36BC87D6" w14:textId="7F667BC1" w:rsidR="00B81C9B" w:rsidRPr="00112693" w:rsidRDefault="00B81C9B" w:rsidP="00B81C9B">
            <w:pPr>
              <w:spacing w:after="0" w:line="240" w:lineRule="auto"/>
              <w:rPr>
                <w:rFonts w:ascii="Times New Roman" w:eastAsia="Times New Roman" w:hAnsi="Times New Roman" w:cs="Times New Roman"/>
                <w:kern w:val="0"/>
                <w:sz w:val="20"/>
                <w:szCs w:val="20"/>
                <w:lang w:val="en-US"/>
                <w14:ligatures w14:val="none"/>
              </w:rPr>
            </w:pPr>
            <w:r w:rsidRPr="00F35321">
              <w:rPr>
                <w:rFonts w:ascii="Times New Roman" w:eastAsia="Times New Roman" w:hAnsi="Times New Roman" w:cs="Times New Roman"/>
                <w:kern w:val="0"/>
                <w:sz w:val="22"/>
                <w:szCs w:val="22"/>
                <w:lang w:val="en-US" w:eastAsia="fr-SN"/>
                <w14:ligatures w14:val="none"/>
              </w:rPr>
              <w:t>Identify equipment, software, and training needs.</w:t>
            </w:r>
          </w:p>
        </w:tc>
        <w:tc>
          <w:tcPr>
            <w:tcW w:w="1418" w:type="dxa"/>
            <w:tcBorders>
              <w:top w:val="single" w:sz="4" w:space="0" w:color="auto"/>
              <w:left w:val="single" w:sz="4" w:space="0" w:color="00000A"/>
              <w:bottom w:val="single" w:sz="4" w:space="0" w:color="auto"/>
              <w:right w:val="single" w:sz="4" w:space="0" w:color="00000A"/>
            </w:tcBorders>
            <w:tcMar>
              <w:left w:w="108" w:type="dxa"/>
            </w:tcMar>
            <w:vAlign w:val="center"/>
          </w:tcPr>
          <w:p w14:paraId="79B3EF03" w14:textId="28290B5C" w:rsidR="00B81C9B" w:rsidRPr="00112693" w:rsidRDefault="000E4752"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US"/>
                <w14:ligatures w14:val="none"/>
              </w:rPr>
            </w:pPr>
            <w:r>
              <w:rPr>
                <w:rFonts w:ascii="Times New Roman" w:eastAsia="Times New Roman" w:hAnsi="Times New Roman" w:cs="Times New Roman"/>
                <w:kern w:val="0"/>
                <w:sz w:val="20"/>
                <w:szCs w:val="20"/>
                <w:lang w:val="en-US"/>
                <w14:ligatures w14:val="none"/>
              </w:rPr>
              <w:t>Project Team</w:t>
            </w:r>
          </w:p>
        </w:tc>
        <w:tc>
          <w:tcPr>
            <w:tcW w:w="1417" w:type="dxa"/>
            <w:tcBorders>
              <w:top w:val="single" w:sz="4" w:space="0" w:color="auto"/>
              <w:left w:val="single" w:sz="4" w:space="0" w:color="00000A"/>
              <w:bottom w:val="single" w:sz="4" w:space="0" w:color="auto"/>
              <w:right w:val="single" w:sz="4" w:space="0" w:color="00000A"/>
            </w:tcBorders>
            <w:tcMar>
              <w:left w:w="108" w:type="dxa"/>
            </w:tcMar>
            <w:vAlign w:val="center"/>
          </w:tcPr>
          <w:p w14:paraId="06E530DE" w14:textId="4F5FF530" w:rsidR="00B81C9B" w:rsidRPr="00DC2E81"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Q4, 2026</w:t>
            </w:r>
          </w:p>
        </w:tc>
        <w:tc>
          <w:tcPr>
            <w:tcW w:w="1843" w:type="dxa"/>
            <w:tcBorders>
              <w:top w:val="single" w:sz="4" w:space="0" w:color="auto"/>
              <w:left w:val="single" w:sz="4" w:space="0" w:color="00000A"/>
              <w:bottom w:val="single" w:sz="4" w:space="0" w:color="auto"/>
              <w:right w:val="single" w:sz="4" w:space="0" w:color="00000A"/>
            </w:tcBorders>
            <w:tcMar>
              <w:left w:w="108" w:type="dxa"/>
            </w:tcMar>
            <w:vAlign w:val="center"/>
          </w:tcPr>
          <w:p w14:paraId="219061FB" w14:textId="77777777" w:rsidR="00B81C9B" w:rsidRPr="00DC2E81"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top w:val="single" w:sz="4" w:space="0" w:color="auto"/>
              <w:bottom w:val="single" w:sz="4" w:space="0" w:color="auto"/>
            </w:tcBorders>
            <w:tcMar>
              <w:left w:w="108" w:type="dxa"/>
            </w:tcMar>
            <w:vAlign w:val="center"/>
          </w:tcPr>
          <w:p w14:paraId="3B0BAFE7" w14:textId="01E9300E" w:rsidR="00B81C9B" w:rsidRPr="00B81C9B" w:rsidRDefault="00B81C9B" w:rsidP="00B81C9B">
            <w:pPr>
              <w:tabs>
                <w:tab w:val="num" w:pos="887"/>
              </w:tabs>
              <w:spacing w:before="60" w:after="60" w:line="240" w:lineRule="auto"/>
              <w:rPr>
                <w:rFonts w:ascii="Times New Roman" w:eastAsia="Times New Roman" w:hAnsi="Times New Roman" w:cs="Times New Roman"/>
                <w:kern w:val="0"/>
                <w:sz w:val="22"/>
                <w:szCs w:val="22"/>
                <w:lang w:val="en-US" w:eastAsia="fr-SN"/>
                <w14:ligatures w14:val="none"/>
              </w:rPr>
            </w:pPr>
            <w:r w:rsidRPr="00F35321">
              <w:rPr>
                <w:rFonts w:ascii="Times New Roman" w:eastAsia="Times New Roman" w:hAnsi="Times New Roman" w:cs="Times New Roman"/>
                <w:kern w:val="0"/>
                <w:sz w:val="22"/>
                <w:szCs w:val="22"/>
                <w:lang w:val="en-US" w:eastAsia="fr-SN"/>
                <w14:ligatures w14:val="none"/>
              </w:rPr>
              <w:t>Identify equipment, software, and training needs.</w:t>
            </w:r>
          </w:p>
        </w:tc>
      </w:tr>
      <w:tr w:rsidR="00B81C9B" w:rsidRPr="00F133D7" w14:paraId="05274947" w14:textId="77777777" w:rsidTr="00B81C9B">
        <w:trPr>
          <w:trHeight w:val="1148"/>
        </w:trPr>
        <w:tc>
          <w:tcPr>
            <w:tcW w:w="1135" w:type="dxa"/>
            <w:tcBorders>
              <w:top w:val="single" w:sz="4" w:space="0" w:color="auto"/>
              <w:left w:val="single" w:sz="4" w:space="0" w:color="00000A"/>
              <w:bottom w:val="single" w:sz="4" w:space="0" w:color="00000A"/>
              <w:right w:val="single" w:sz="4" w:space="0" w:color="00000A"/>
            </w:tcBorders>
            <w:tcMar>
              <w:left w:w="108" w:type="dxa"/>
            </w:tcMar>
            <w:vAlign w:val="center"/>
          </w:tcPr>
          <w:p w14:paraId="7CA01CB6" w14:textId="77777777" w:rsidR="00B81C9B" w:rsidRPr="00B81C9B" w:rsidRDefault="00B81C9B" w:rsidP="00B81C9B">
            <w:pPr>
              <w:pStyle w:val="Paragraphedeliste"/>
              <w:numPr>
                <w:ilvl w:val="1"/>
                <w:numId w:val="17"/>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Borders>
              <w:top w:val="single" w:sz="4" w:space="0" w:color="auto"/>
            </w:tcBorders>
            <w:tcMar>
              <w:left w:w="108" w:type="dxa"/>
            </w:tcMar>
            <w:vAlign w:val="center"/>
          </w:tcPr>
          <w:p w14:paraId="257A5F84" w14:textId="19A6915A" w:rsidR="00B81C9B" w:rsidRPr="00B81C9B" w:rsidRDefault="00B81C9B" w:rsidP="00B81C9B">
            <w:pPr>
              <w:spacing w:after="0" w:line="240" w:lineRule="auto"/>
              <w:rPr>
                <w:rFonts w:ascii="Times New Roman" w:eastAsia="Times New Roman" w:hAnsi="Times New Roman" w:cs="Times New Roman"/>
                <w:kern w:val="0"/>
                <w:sz w:val="20"/>
                <w:szCs w:val="20"/>
                <w14:ligatures w14:val="none"/>
              </w:rPr>
            </w:pPr>
            <w:r w:rsidRPr="002958B5">
              <w:rPr>
                <w:rFonts w:ascii="Times New Roman" w:eastAsia="Times New Roman" w:hAnsi="Times New Roman" w:cs="Times New Roman"/>
                <w:kern w:val="0"/>
                <w:sz w:val="22"/>
                <w:szCs w:val="22"/>
                <w:lang w:eastAsia="fr-SN"/>
                <w14:ligatures w14:val="none"/>
              </w:rPr>
              <w:t>Develop national IWXXM implementation action plan</w:t>
            </w:r>
          </w:p>
        </w:tc>
        <w:tc>
          <w:tcPr>
            <w:tcW w:w="1418" w:type="dxa"/>
            <w:tcBorders>
              <w:top w:val="single" w:sz="4" w:space="0" w:color="auto"/>
              <w:left w:val="single" w:sz="4" w:space="0" w:color="00000A"/>
              <w:bottom w:val="single" w:sz="4" w:space="0" w:color="00000A"/>
              <w:right w:val="single" w:sz="4" w:space="0" w:color="00000A"/>
            </w:tcBorders>
            <w:tcMar>
              <w:left w:w="108" w:type="dxa"/>
            </w:tcMar>
            <w:vAlign w:val="center"/>
          </w:tcPr>
          <w:p w14:paraId="62AF05EB" w14:textId="25762481" w:rsidR="00B81C9B" w:rsidRPr="00B81C9B" w:rsidRDefault="000E4752"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Project Team</w:t>
            </w:r>
          </w:p>
        </w:tc>
        <w:tc>
          <w:tcPr>
            <w:tcW w:w="1417" w:type="dxa"/>
            <w:tcBorders>
              <w:top w:val="single" w:sz="4" w:space="0" w:color="auto"/>
              <w:left w:val="single" w:sz="4" w:space="0" w:color="00000A"/>
              <w:bottom w:val="single" w:sz="4" w:space="0" w:color="00000A"/>
              <w:right w:val="single" w:sz="4" w:space="0" w:color="00000A"/>
            </w:tcBorders>
            <w:tcMar>
              <w:left w:w="108" w:type="dxa"/>
            </w:tcMar>
            <w:vAlign w:val="center"/>
          </w:tcPr>
          <w:p w14:paraId="6F8306B3" w14:textId="6C324C11" w:rsidR="00B81C9B" w:rsidRPr="00B81C9B"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lang w:val="en-GB"/>
                <w14:ligatures w14:val="none"/>
              </w:rPr>
              <w:t>Q4, 2026</w:t>
            </w:r>
          </w:p>
        </w:tc>
        <w:tc>
          <w:tcPr>
            <w:tcW w:w="1843" w:type="dxa"/>
            <w:tcBorders>
              <w:top w:val="single" w:sz="4" w:space="0" w:color="auto"/>
              <w:left w:val="single" w:sz="4" w:space="0" w:color="00000A"/>
              <w:bottom w:val="single" w:sz="4" w:space="0" w:color="00000A"/>
              <w:right w:val="single" w:sz="4" w:space="0" w:color="00000A"/>
            </w:tcBorders>
            <w:tcMar>
              <w:left w:w="108" w:type="dxa"/>
            </w:tcMar>
            <w:vAlign w:val="center"/>
          </w:tcPr>
          <w:p w14:paraId="10A4E450" w14:textId="77777777" w:rsidR="00B81C9B" w:rsidRPr="00B81C9B"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14:ligatures w14:val="none"/>
              </w:rPr>
            </w:pPr>
          </w:p>
        </w:tc>
        <w:tc>
          <w:tcPr>
            <w:tcW w:w="2447" w:type="dxa"/>
            <w:tcBorders>
              <w:top w:val="single" w:sz="4" w:space="0" w:color="auto"/>
            </w:tcBorders>
            <w:tcMar>
              <w:left w:w="108" w:type="dxa"/>
            </w:tcMar>
            <w:vAlign w:val="center"/>
          </w:tcPr>
          <w:p w14:paraId="20D7781A" w14:textId="5955931D" w:rsidR="00B81C9B" w:rsidRPr="00B81C9B" w:rsidRDefault="00B81C9B" w:rsidP="00B81C9B">
            <w:pPr>
              <w:tabs>
                <w:tab w:val="num" w:pos="887"/>
              </w:tabs>
              <w:spacing w:before="60" w:after="60" w:line="240" w:lineRule="auto"/>
              <w:rPr>
                <w:rFonts w:ascii="Times New Roman" w:eastAsia="Times New Roman" w:hAnsi="Times New Roman" w:cs="Times New Roman"/>
                <w:kern w:val="0"/>
                <w:sz w:val="22"/>
                <w:szCs w:val="22"/>
                <w:lang w:eastAsia="fr-SN"/>
                <w14:ligatures w14:val="none"/>
              </w:rPr>
            </w:pPr>
            <w:r w:rsidRPr="002958B5">
              <w:rPr>
                <w:rFonts w:ascii="Times New Roman" w:eastAsia="Times New Roman" w:hAnsi="Times New Roman" w:cs="Times New Roman"/>
                <w:kern w:val="0"/>
                <w:sz w:val="22"/>
                <w:szCs w:val="22"/>
                <w:lang w:eastAsia="fr-SN"/>
                <w14:ligatures w14:val="none"/>
              </w:rPr>
              <w:t>Develop national IWXXM implementation action plan</w:t>
            </w:r>
          </w:p>
        </w:tc>
      </w:tr>
      <w:tr w:rsidR="00E810B9" w:rsidRPr="00837551" w14:paraId="64C25BCE" w14:textId="77777777" w:rsidTr="00187EA1">
        <w:trPr>
          <w:trHeight w:val="633"/>
        </w:trPr>
        <w:tc>
          <w:tcPr>
            <w:tcW w:w="1135" w:type="dxa"/>
            <w:tcBorders>
              <w:top w:val="single" w:sz="4" w:space="0" w:color="auto"/>
              <w:left w:val="single" w:sz="4" w:space="0" w:color="00000A"/>
              <w:bottom w:val="single" w:sz="4" w:space="0" w:color="00000A"/>
              <w:right w:val="single" w:sz="4" w:space="0" w:color="00000A"/>
            </w:tcBorders>
            <w:tcMar>
              <w:left w:w="108" w:type="dxa"/>
            </w:tcMar>
            <w:vAlign w:val="center"/>
          </w:tcPr>
          <w:p w14:paraId="635BA173" w14:textId="77777777" w:rsidR="00E810B9" w:rsidRPr="004039A8" w:rsidRDefault="00E810B9" w:rsidP="00E810B9">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eastAsia="es-PE"/>
                <w14:ligatures w14:val="none"/>
              </w:rPr>
            </w:pPr>
          </w:p>
        </w:tc>
        <w:tc>
          <w:tcPr>
            <w:tcW w:w="7371" w:type="dxa"/>
            <w:gridSpan w:val="4"/>
            <w:tcBorders>
              <w:top w:val="single" w:sz="4" w:space="0" w:color="auto"/>
              <w:right w:val="single" w:sz="4" w:space="0" w:color="00000A"/>
            </w:tcBorders>
            <w:tcMar>
              <w:left w:w="108" w:type="dxa"/>
            </w:tcMar>
            <w:vAlign w:val="center"/>
          </w:tcPr>
          <w:p w14:paraId="0E63A5E3" w14:textId="5FCD83CD" w:rsidR="00E810B9" w:rsidRPr="00E810B9" w:rsidRDefault="00E810B9" w:rsidP="00E810B9">
            <w:pPr>
              <w:tabs>
                <w:tab w:val="left" w:pos="2160"/>
                <w:tab w:val="left" w:pos="2880"/>
                <w:tab w:val="right" w:pos="9360"/>
              </w:tabs>
              <w:spacing w:after="0" w:line="240" w:lineRule="auto"/>
              <w:rPr>
                <w:rFonts w:ascii="Times New Roman" w:eastAsia="Times New Roman" w:hAnsi="Times New Roman" w:cs="Times New Roman"/>
                <w:b/>
                <w:bCs/>
                <w:kern w:val="0"/>
                <w:sz w:val="20"/>
                <w:szCs w:val="20"/>
                <w:lang w:val="en-US"/>
                <w14:ligatures w14:val="none"/>
              </w:rPr>
            </w:pPr>
            <w:r w:rsidRPr="00E810B9">
              <w:rPr>
                <w:rFonts w:ascii="Times New Roman" w:eastAsia="Times New Roman" w:hAnsi="Times New Roman" w:cs="Times New Roman"/>
                <w:b/>
                <w:bCs/>
                <w:kern w:val="0"/>
                <w:sz w:val="22"/>
                <w:szCs w:val="22"/>
                <w:lang w:val="en-US" w:eastAsia="fr-SN"/>
                <w14:ligatures w14:val="none"/>
              </w:rPr>
              <w:t>Development of Project Implementation Documents and Tools</w:t>
            </w:r>
          </w:p>
        </w:tc>
        <w:tc>
          <w:tcPr>
            <w:tcW w:w="2447" w:type="dxa"/>
            <w:tcBorders>
              <w:top w:val="single" w:sz="4" w:space="0" w:color="auto"/>
            </w:tcBorders>
            <w:tcMar>
              <w:left w:w="108" w:type="dxa"/>
            </w:tcMar>
            <w:vAlign w:val="center"/>
          </w:tcPr>
          <w:p w14:paraId="1FDFB8D4" w14:textId="77777777" w:rsidR="00E810B9" w:rsidRPr="00E810B9" w:rsidRDefault="00E810B9" w:rsidP="00B81C9B">
            <w:pPr>
              <w:tabs>
                <w:tab w:val="num" w:pos="887"/>
              </w:tabs>
              <w:spacing w:before="60" w:after="60" w:line="240" w:lineRule="auto"/>
              <w:rPr>
                <w:rFonts w:ascii="Times New Roman" w:eastAsia="Times New Roman" w:hAnsi="Times New Roman" w:cs="Times New Roman"/>
                <w:b/>
                <w:bCs/>
                <w:kern w:val="0"/>
                <w:sz w:val="22"/>
                <w:szCs w:val="22"/>
                <w:lang w:val="en-US" w:eastAsia="fr-SN"/>
                <w14:ligatures w14:val="none"/>
              </w:rPr>
            </w:pPr>
          </w:p>
        </w:tc>
      </w:tr>
      <w:tr w:rsidR="00B81C9B" w:rsidRPr="00431CB5" w14:paraId="61747E26" w14:textId="77777777" w:rsidTr="00F73A6F">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0133DEB" w14:textId="77777777" w:rsidR="00B81C9B" w:rsidRPr="00E810B9" w:rsidRDefault="00B81C9B" w:rsidP="00E810B9">
            <w:pPr>
              <w:pStyle w:val="Paragraphedeliste"/>
              <w:numPr>
                <w:ilvl w:val="1"/>
                <w:numId w:val="22"/>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US" w:eastAsia="es-PE"/>
                <w14:ligatures w14:val="none"/>
              </w:rPr>
            </w:pPr>
          </w:p>
        </w:tc>
        <w:tc>
          <w:tcPr>
            <w:tcW w:w="2693" w:type="dxa"/>
            <w:tcMar>
              <w:left w:w="108" w:type="dxa"/>
            </w:tcMar>
            <w:vAlign w:val="center"/>
          </w:tcPr>
          <w:p w14:paraId="0D3B387D" w14:textId="1DFBE630" w:rsidR="00B81C9B" w:rsidRPr="00CF05F3" w:rsidRDefault="00CE41B8" w:rsidP="00B81C9B">
            <w:pPr>
              <w:spacing w:after="0" w:line="240" w:lineRule="auto"/>
              <w:rPr>
                <w:rFonts w:ascii="Times New Roman" w:eastAsia="Times New Roman" w:hAnsi="Times New Roman" w:cs="Times New Roman"/>
                <w:kern w:val="0"/>
                <w:sz w:val="20"/>
                <w:szCs w:val="20"/>
                <w:lang w:val="en-US"/>
                <w14:ligatures w14:val="none"/>
              </w:rPr>
            </w:pPr>
            <w:r>
              <w:rPr>
                <w:rFonts w:ascii="Times New Roman" w:eastAsia="Times New Roman" w:hAnsi="Times New Roman" w:cs="Times New Roman"/>
                <w:kern w:val="0"/>
                <w:lang w:val="en-US" w:eastAsia="fr-SN"/>
                <w14:ligatures w14:val="none"/>
              </w:rPr>
              <w:t>D</w:t>
            </w:r>
            <w:r w:rsidR="00EA5ECF">
              <w:rPr>
                <w:rFonts w:ascii="Times New Roman" w:eastAsia="Times New Roman" w:hAnsi="Times New Roman" w:cs="Times New Roman"/>
                <w:kern w:val="0"/>
                <w:lang w:val="en-US" w:eastAsia="fr-SN"/>
                <w14:ligatures w14:val="none"/>
              </w:rPr>
              <w:t xml:space="preserve">evelop </w:t>
            </w:r>
            <w:r w:rsidR="00DE0AE6">
              <w:rPr>
                <w:rFonts w:ascii="Times New Roman" w:eastAsia="Times New Roman" w:hAnsi="Times New Roman" w:cs="Times New Roman"/>
                <w:kern w:val="0"/>
                <w:lang w:val="en-US" w:eastAsia="fr-SN"/>
                <w14:ligatures w14:val="none"/>
              </w:rPr>
              <w:t xml:space="preserve">regulatory </w:t>
            </w:r>
            <w:r w:rsidR="00352EC2" w:rsidRPr="00352EC2">
              <w:rPr>
                <w:rFonts w:ascii="Times New Roman" w:eastAsia="Times New Roman" w:hAnsi="Times New Roman" w:cs="Times New Roman"/>
                <w:kern w:val="0"/>
                <w:lang w:val="en-US" w:eastAsia="fr-SN"/>
                <w14:ligatures w14:val="none"/>
              </w:rPr>
              <w:t>and Operational guidance materials</w:t>
            </w:r>
            <w:r w:rsidR="008451AC">
              <w:rPr>
                <w:rFonts w:ascii="Times New Roman" w:eastAsia="Times New Roman" w:hAnsi="Times New Roman" w:cs="Times New Roman"/>
                <w:kern w:val="0"/>
                <w:lang w:val="en-US" w:eastAsia="fr-SN"/>
                <w14:ligatures w14:val="none"/>
              </w:rPr>
              <w:t>, IWXXM related</w:t>
            </w:r>
            <w:r w:rsidR="00352EC2" w:rsidRPr="00352EC2">
              <w:rPr>
                <w:rFonts w:ascii="Times New Roman" w:eastAsia="Times New Roman" w:hAnsi="Times New Roman" w:cs="Times New Roman"/>
                <w:kern w:val="0"/>
                <w:lang w:val="en-US" w:eastAsia="fr-SN"/>
                <w14:ligatures w14:val="none"/>
              </w:rPr>
              <w:t xml:space="preserve"> SOPs</w:t>
            </w:r>
            <w:r w:rsidR="008451AC">
              <w:rPr>
                <w:rFonts w:ascii="Times New Roman" w:eastAsia="Times New Roman" w:hAnsi="Times New Roman" w:cs="Times New Roman"/>
                <w:kern w:val="0"/>
                <w:lang w:val="en-US" w:eastAsia="fr-SN"/>
                <w14:ligatures w14:val="none"/>
              </w:rPr>
              <w:t xml:space="preserve">, </w:t>
            </w:r>
            <w:r>
              <w:rPr>
                <w:rFonts w:ascii="Times New Roman" w:eastAsia="Times New Roman" w:hAnsi="Times New Roman" w:cs="Times New Roman"/>
                <w:kern w:val="0"/>
                <w:lang w:val="en-US" w:eastAsia="fr-SN"/>
                <w14:ligatures w14:val="none"/>
              </w:rPr>
              <w:t>g</w:t>
            </w:r>
            <w:r w:rsidR="00EA5ECF" w:rsidRPr="00EA5ECF">
              <w:rPr>
                <w:rFonts w:ascii="Times New Roman" w:eastAsia="Times New Roman" w:hAnsi="Times New Roman" w:cs="Times New Roman"/>
                <w:kern w:val="0"/>
                <w:lang w:val="en-US" w:eastAsia="fr-SN"/>
                <w14:ligatures w14:val="none"/>
              </w:rPr>
              <w:t xml:space="preserve">uidance on System </w:t>
            </w:r>
            <w:r w:rsidRPr="00EA5ECF">
              <w:rPr>
                <w:rFonts w:ascii="Times New Roman" w:eastAsia="Times New Roman" w:hAnsi="Times New Roman" w:cs="Times New Roman"/>
                <w:kern w:val="0"/>
                <w:lang w:val="en-US" w:eastAsia="fr-SN"/>
                <w14:ligatures w14:val="none"/>
              </w:rPr>
              <w:t>Upgrades</w:t>
            </w:r>
            <w:r>
              <w:rPr>
                <w:rFonts w:ascii="Times New Roman" w:eastAsia="Times New Roman" w:hAnsi="Times New Roman" w:cs="Times New Roman"/>
                <w:kern w:val="0"/>
                <w:lang w:val="en-US" w:eastAsia="fr-SN"/>
                <w14:ligatures w14:val="none"/>
              </w:rPr>
              <w:t>, IWXXM</w:t>
            </w:r>
            <w:r w:rsidR="00B81C9B" w:rsidRPr="00CF05F3">
              <w:rPr>
                <w:rFonts w:ascii="Times New Roman" w:eastAsia="Times New Roman" w:hAnsi="Times New Roman" w:cs="Times New Roman"/>
                <w:kern w:val="0"/>
                <w:lang w:val="en-US" w:eastAsia="fr-SN"/>
                <w14:ligatures w14:val="none"/>
              </w:rPr>
              <w:t xml:space="preserve"> Data Generation and Exchange </w:t>
            </w:r>
            <w:r>
              <w:rPr>
                <w:rFonts w:ascii="Times New Roman" w:eastAsia="Times New Roman" w:hAnsi="Times New Roman" w:cs="Times New Roman"/>
                <w:kern w:val="0"/>
                <w:lang w:val="en-US" w:eastAsia="fr-SN"/>
                <w14:ligatures w14:val="none"/>
              </w:rPr>
              <w:t>means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33F2DE44" w14:textId="5630BDA6" w:rsidR="00B81C9B" w:rsidRPr="00DC2E81" w:rsidRDefault="000E4752"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Project Team</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07459BCA" w14:textId="02C05B2D" w:rsidR="00B81C9B" w:rsidRPr="00DC2E81"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sidRPr="00DC2E81">
              <w:rPr>
                <w:rFonts w:ascii="Times New Roman" w:eastAsia="Times New Roman" w:hAnsi="Times New Roman" w:cs="Times New Roman"/>
                <w:kern w:val="0"/>
                <w:sz w:val="20"/>
                <w:szCs w:val="20"/>
                <w:lang w:val="en-GB"/>
                <w14:ligatures w14:val="none"/>
              </w:rPr>
              <w:t>Q</w:t>
            </w:r>
            <w:r w:rsidR="00CE41B8">
              <w:rPr>
                <w:rFonts w:ascii="Times New Roman" w:eastAsia="Times New Roman" w:hAnsi="Times New Roman" w:cs="Times New Roman"/>
                <w:kern w:val="0"/>
                <w:sz w:val="20"/>
                <w:szCs w:val="20"/>
                <w:lang w:val="en-GB"/>
                <w14:ligatures w14:val="none"/>
              </w:rPr>
              <w:t>1</w:t>
            </w:r>
            <w:r w:rsidRPr="00DC2E81">
              <w:rPr>
                <w:rFonts w:ascii="Times New Roman" w:eastAsia="Times New Roman" w:hAnsi="Times New Roman" w:cs="Times New Roman"/>
                <w:kern w:val="0"/>
                <w:sz w:val="20"/>
                <w:szCs w:val="20"/>
                <w:lang w:val="en-GB"/>
                <w14:ligatures w14:val="none"/>
              </w:rPr>
              <w:t>, 202</w:t>
            </w:r>
            <w:r w:rsidR="00CE41B8">
              <w:rPr>
                <w:rFonts w:ascii="Times New Roman" w:eastAsia="Times New Roman" w:hAnsi="Times New Roman" w:cs="Times New Roman"/>
                <w:kern w:val="0"/>
                <w:sz w:val="20"/>
                <w:szCs w:val="20"/>
                <w:lang w:val="en-GB"/>
                <w14:ligatures w14:val="none"/>
              </w:rPr>
              <w:t>7</w:t>
            </w: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147659FF" w14:textId="77777777" w:rsidR="00B81C9B" w:rsidRPr="00DC2E81"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Mar>
              <w:left w:w="108" w:type="dxa"/>
            </w:tcMar>
            <w:vAlign w:val="center"/>
          </w:tcPr>
          <w:p w14:paraId="5028E901" w14:textId="060BAF1E" w:rsidR="00092041" w:rsidRDefault="00092041" w:rsidP="00E810B9">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US" w:eastAsia="fr-SN"/>
                <w14:ligatures w14:val="none"/>
              </w:rPr>
              <w:t>Regulatory materials and tools</w:t>
            </w:r>
          </w:p>
          <w:p w14:paraId="6E975CA2" w14:textId="39CB87E3" w:rsidR="00B81C9B" w:rsidRPr="00935AF0" w:rsidRDefault="00B81C9B" w:rsidP="00E810B9">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935AF0">
              <w:rPr>
                <w:rFonts w:ascii="Times New Roman" w:eastAsia="Times New Roman" w:hAnsi="Times New Roman" w:cs="Times New Roman"/>
                <w:kern w:val="0"/>
                <w:sz w:val="22"/>
                <w:szCs w:val="22"/>
                <w:lang w:val="en-US" w:eastAsia="fr-SN"/>
                <w14:ligatures w14:val="none"/>
              </w:rPr>
              <w:t>Guidance for Upgrading MET systems for IWXXM output</w:t>
            </w:r>
          </w:p>
          <w:p w14:paraId="247E0232" w14:textId="77777777" w:rsidR="00D940F2" w:rsidRDefault="00D940F2" w:rsidP="00E810B9">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US" w:eastAsia="fr-SN"/>
                <w14:ligatures w14:val="none"/>
              </w:rPr>
              <w:t>Guidance on IWXXM data generation</w:t>
            </w:r>
          </w:p>
          <w:p w14:paraId="58B57102" w14:textId="77777777" w:rsidR="008B1AAF" w:rsidRDefault="008B1AAF" w:rsidP="00E810B9">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lang w:val="en-US" w:eastAsia="fr-SN"/>
                <w14:ligatures w14:val="none"/>
              </w:rPr>
              <w:t>IWXXM related</w:t>
            </w:r>
            <w:r w:rsidRPr="00352EC2">
              <w:rPr>
                <w:rFonts w:ascii="Times New Roman" w:eastAsia="Times New Roman" w:hAnsi="Times New Roman" w:cs="Times New Roman"/>
                <w:kern w:val="0"/>
                <w:lang w:val="en-US" w:eastAsia="fr-SN"/>
                <w14:ligatures w14:val="none"/>
              </w:rPr>
              <w:t xml:space="preserve"> SOPs</w:t>
            </w:r>
            <w:r w:rsidRPr="00935AF0">
              <w:rPr>
                <w:rFonts w:ascii="Times New Roman" w:eastAsia="Times New Roman" w:hAnsi="Times New Roman" w:cs="Times New Roman"/>
                <w:kern w:val="0"/>
                <w:sz w:val="22"/>
                <w:szCs w:val="22"/>
                <w:lang w:val="en-US" w:eastAsia="fr-SN"/>
                <w14:ligatures w14:val="none"/>
              </w:rPr>
              <w:t xml:space="preserve"> </w:t>
            </w:r>
          </w:p>
          <w:p w14:paraId="1B67354D" w14:textId="21DDE561" w:rsidR="00B81C9B" w:rsidRPr="0030500C" w:rsidRDefault="00B81C9B" w:rsidP="00E810B9">
            <w:pPr>
              <w:numPr>
                <w:ilvl w:val="0"/>
                <w:numId w:val="13"/>
              </w:numPr>
              <w:spacing w:before="60" w:after="60" w:line="240" w:lineRule="auto"/>
              <w:rPr>
                <w:rFonts w:ascii="Times New Roman" w:eastAsia="Times New Roman" w:hAnsi="Times New Roman" w:cs="Times New Roman"/>
                <w:kern w:val="0"/>
                <w:sz w:val="22"/>
                <w:szCs w:val="22"/>
                <w:lang w:val="en-US" w:eastAsia="fr-SN"/>
                <w14:ligatures w14:val="none"/>
              </w:rPr>
            </w:pPr>
            <w:r w:rsidRPr="00935AF0">
              <w:rPr>
                <w:rFonts w:ascii="Times New Roman" w:eastAsia="Times New Roman" w:hAnsi="Times New Roman" w:cs="Times New Roman"/>
                <w:kern w:val="0"/>
                <w:sz w:val="22"/>
                <w:szCs w:val="22"/>
                <w:lang w:val="en-US" w:eastAsia="fr-SN"/>
                <w14:ligatures w14:val="none"/>
              </w:rPr>
              <w:t>IWXXM Testing Guidance.</w:t>
            </w:r>
          </w:p>
        </w:tc>
      </w:tr>
      <w:tr w:rsidR="00B81C9B" w:rsidRPr="00837551" w14:paraId="6F41B473" w14:textId="77777777" w:rsidTr="005D721B">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C653939" w14:textId="77777777" w:rsidR="00B81C9B" w:rsidRPr="00E810B9" w:rsidRDefault="00B81C9B" w:rsidP="00E810B9">
            <w:pPr>
              <w:pStyle w:val="Paragraphedeliste"/>
              <w:numPr>
                <w:ilvl w:val="1"/>
                <w:numId w:val="22"/>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Mar>
              <w:left w:w="108" w:type="dxa"/>
            </w:tcMar>
            <w:vAlign w:val="center"/>
          </w:tcPr>
          <w:p w14:paraId="02511FD8" w14:textId="092EC7F2" w:rsidR="00B81C9B" w:rsidRPr="00DC2E81" w:rsidRDefault="00DE0AE6" w:rsidP="00B81C9B">
            <w:pPr>
              <w:spacing w:after="0" w:line="240" w:lineRule="auto"/>
              <w:rPr>
                <w:rFonts w:ascii="Times New Roman" w:eastAsia="Times New Roman" w:hAnsi="Times New Roman" w:cs="Times New Roman"/>
                <w:kern w:val="0"/>
                <w:sz w:val="20"/>
                <w:szCs w:val="20"/>
                <w:lang w:val="en-GB"/>
                <w14:ligatures w14:val="none"/>
              </w:rPr>
            </w:pPr>
            <w:r w:rsidRPr="00B33D02">
              <w:rPr>
                <w:rFonts w:ascii="Times New Roman" w:eastAsia="Times New Roman" w:hAnsi="Times New Roman" w:cs="Times New Roman"/>
                <w:kern w:val="0"/>
                <w:lang w:val="en-US" w:eastAsia="fr-SN"/>
                <w14:ligatures w14:val="none"/>
              </w:rPr>
              <w:t xml:space="preserve">Validation Workshop of </w:t>
            </w:r>
            <w:r w:rsidR="00092041" w:rsidRPr="00B33D02">
              <w:rPr>
                <w:rFonts w:ascii="Times New Roman" w:eastAsia="Times New Roman" w:hAnsi="Times New Roman" w:cs="Times New Roman"/>
                <w:kern w:val="0"/>
                <w:lang w:val="en-US" w:eastAsia="fr-SN"/>
                <w14:ligatures w14:val="none"/>
              </w:rPr>
              <w:t xml:space="preserve">developed </w:t>
            </w:r>
            <w:r w:rsidR="00092041">
              <w:rPr>
                <w:rFonts w:ascii="Times New Roman" w:eastAsia="Times New Roman" w:hAnsi="Times New Roman" w:cs="Times New Roman"/>
                <w:kern w:val="0"/>
                <w:lang w:val="en-US" w:eastAsia="fr-SN"/>
                <w14:ligatures w14:val="none"/>
              </w:rPr>
              <w:t>documents</w:t>
            </w:r>
            <w:r w:rsidRPr="00B33D02">
              <w:rPr>
                <w:rFonts w:ascii="Times New Roman" w:eastAsia="Times New Roman" w:hAnsi="Times New Roman" w:cs="Times New Roman"/>
                <w:kern w:val="0"/>
                <w:lang w:val="en-US" w:eastAsia="fr-SN"/>
                <w14:ligatures w14:val="none"/>
              </w:rPr>
              <w:t xml:space="preserve"> and tools.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7D3F56BD" w14:textId="3FA9D687" w:rsidR="00B81C9B" w:rsidRPr="00DC2E81" w:rsidRDefault="000E4752"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sidRPr="000E4752">
              <w:rPr>
                <w:rFonts w:ascii="Times New Roman" w:eastAsia="Times New Roman" w:hAnsi="Times New Roman" w:cs="Times New Roman"/>
                <w:kern w:val="0"/>
                <w:sz w:val="20"/>
                <w:szCs w:val="20"/>
                <w:lang w:val="en-GB"/>
                <w14:ligatures w14:val="none"/>
              </w:rPr>
              <w:t>Programme facilitator</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01EF967D" w14:textId="704EBCF3" w:rsidR="00B81C9B" w:rsidRPr="00DC2E81"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sidRPr="00DC2E81">
              <w:rPr>
                <w:rFonts w:ascii="Times New Roman" w:eastAsia="Times New Roman" w:hAnsi="Times New Roman" w:cs="Times New Roman"/>
                <w:kern w:val="0"/>
                <w:sz w:val="20"/>
                <w:szCs w:val="20"/>
                <w:lang w:val="en-GB"/>
                <w14:ligatures w14:val="none"/>
              </w:rPr>
              <w:t>Q</w:t>
            </w:r>
            <w:r w:rsidR="00DE0AE6">
              <w:rPr>
                <w:rFonts w:ascii="Times New Roman" w:eastAsia="Times New Roman" w:hAnsi="Times New Roman" w:cs="Times New Roman"/>
                <w:kern w:val="0"/>
                <w:sz w:val="20"/>
                <w:szCs w:val="20"/>
                <w:lang w:val="en-GB"/>
                <w14:ligatures w14:val="none"/>
              </w:rPr>
              <w:t>2</w:t>
            </w:r>
            <w:r w:rsidRPr="00DC2E81">
              <w:rPr>
                <w:rFonts w:ascii="Times New Roman" w:eastAsia="Times New Roman" w:hAnsi="Times New Roman" w:cs="Times New Roman"/>
                <w:kern w:val="0"/>
                <w:sz w:val="20"/>
                <w:szCs w:val="20"/>
                <w:lang w:val="en-GB"/>
                <w14:ligatures w14:val="none"/>
              </w:rPr>
              <w:t>, 202</w:t>
            </w:r>
            <w:r>
              <w:rPr>
                <w:rFonts w:ascii="Times New Roman" w:eastAsia="Times New Roman" w:hAnsi="Times New Roman" w:cs="Times New Roman"/>
                <w:kern w:val="0"/>
                <w:sz w:val="20"/>
                <w:szCs w:val="20"/>
                <w:lang w:val="en-GB"/>
                <w14:ligatures w14:val="none"/>
              </w:rPr>
              <w:t>7</w:t>
            </w: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5F6CED55" w14:textId="77777777" w:rsidR="00B81C9B" w:rsidRPr="00DC2E81"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Mar>
              <w:left w:w="108" w:type="dxa"/>
            </w:tcMar>
            <w:vAlign w:val="center"/>
          </w:tcPr>
          <w:p w14:paraId="70D9D15C" w14:textId="63E0BB63" w:rsidR="00B81C9B" w:rsidRPr="00DC2E81" w:rsidRDefault="00092041" w:rsidP="00B81C9B">
            <w:pPr>
              <w:spacing w:after="0" w:line="240" w:lineRule="auto"/>
              <w:rPr>
                <w:rFonts w:ascii="Times New Roman" w:eastAsia="Times New Roman" w:hAnsi="Times New Roman" w:cs="Times New Roman"/>
                <w:kern w:val="0"/>
                <w:sz w:val="20"/>
                <w:szCs w:val="20"/>
                <w:lang w:val="en-GB"/>
                <w14:ligatures w14:val="none"/>
              </w:rPr>
            </w:pPr>
            <w:r w:rsidRPr="00405866">
              <w:rPr>
                <w:rFonts w:ascii="Times New Roman" w:eastAsia="Times New Roman" w:hAnsi="Times New Roman" w:cs="Times New Roman"/>
                <w:kern w:val="0"/>
                <w:sz w:val="22"/>
                <w:szCs w:val="22"/>
                <w:lang w:val="en-US" w:eastAsia="fr-SN"/>
                <w14:ligatures w14:val="none"/>
              </w:rPr>
              <w:t>Validation Workshop of guidance materials and tools developed.</w:t>
            </w:r>
          </w:p>
        </w:tc>
      </w:tr>
      <w:tr w:rsidR="00B81C9B" w:rsidRPr="00837551" w14:paraId="1324627A" w14:textId="77777777" w:rsidTr="00F73A6F">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A762A9E" w14:textId="77777777" w:rsidR="00B81C9B" w:rsidRPr="00DC2E81" w:rsidRDefault="00B81C9B" w:rsidP="00E810B9">
            <w:pPr>
              <w:pStyle w:val="Paragraphedeliste"/>
              <w:numPr>
                <w:ilvl w:val="1"/>
                <w:numId w:val="22"/>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Mar>
              <w:left w:w="108" w:type="dxa"/>
            </w:tcMar>
            <w:vAlign w:val="center"/>
          </w:tcPr>
          <w:p w14:paraId="624DD3A7" w14:textId="1FE080D2" w:rsidR="00B81C9B" w:rsidRPr="00B33D02" w:rsidRDefault="00E810B9" w:rsidP="00B81C9B">
            <w:pPr>
              <w:spacing w:after="0" w:line="240" w:lineRule="auto"/>
              <w:rPr>
                <w:rFonts w:ascii="Times New Roman" w:eastAsia="Times New Roman" w:hAnsi="Times New Roman" w:cs="Times New Roman"/>
                <w:kern w:val="0"/>
                <w:lang w:val="en-US" w:eastAsia="fr-SN"/>
                <w14:ligatures w14:val="none"/>
              </w:rPr>
            </w:pPr>
            <w:r>
              <w:rPr>
                <w:rFonts w:ascii="Times New Roman" w:eastAsia="Times New Roman" w:hAnsi="Times New Roman" w:cs="Times New Roman"/>
                <w:kern w:val="0"/>
                <w:lang w:val="en-US" w:eastAsia="fr-SN"/>
                <w14:ligatures w14:val="none"/>
              </w:rPr>
              <w:t xml:space="preserve">Consolidate </w:t>
            </w:r>
            <w:r w:rsidR="0044093A">
              <w:rPr>
                <w:rFonts w:ascii="Times New Roman" w:eastAsia="Times New Roman" w:hAnsi="Times New Roman" w:cs="Times New Roman"/>
                <w:kern w:val="0"/>
                <w:lang w:val="en-US" w:eastAsia="fr-SN"/>
                <w14:ligatures w14:val="none"/>
              </w:rPr>
              <w:t>validated documents and tools based on the feedback from the validation workshop</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EBD88DB" w14:textId="1A45E663" w:rsidR="00B81C9B" w:rsidRPr="00DC2E81" w:rsidRDefault="000E4752"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Project Team</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8381593" w14:textId="76A83DFF" w:rsidR="00B81C9B"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Q2, 2027</w:t>
            </w: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0AA05DFB" w14:textId="77777777" w:rsidR="00B81C9B" w:rsidRPr="00DC2E81"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Mar>
              <w:left w:w="108" w:type="dxa"/>
            </w:tcMar>
            <w:vAlign w:val="center"/>
          </w:tcPr>
          <w:p w14:paraId="454214CA" w14:textId="486862CA" w:rsidR="00B81C9B" w:rsidRPr="00935AF0" w:rsidRDefault="0044093A" w:rsidP="00B81C9B">
            <w:pPr>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US" w:eastAsia="fr-SN"/>
                <w14:ligatures w14:val="none"/>
              </w:rPr>
              <w:t xml:space="preserve">Integrate the </w:t>
            </w:r>
            <w:r w:rsidR="00692B09">
              <w:rPr>
                <w:rFonts w:ascii="Times New Roman" w:eastAsia="Times New Roman" w:hAnsi="Times New Roman" w:cs="Times New Roman"/>
                <w:kern w:val="0"/>
                <w:sz w:val="22"/>
                <w:szCs w:val="22"/>
                <w:lang w:val="en-US" w:eastAsia="fr-SN"/>
                <w14:ligatures w14:val="none"/>
              </w:rPr>
              <w:t>comments from the validation workshop</w:t>
            </w:r>
          </w:p>
        </w:tc>
      </w:tr>
      <w:tr w:rsidR="00692B09" w:rsidRPr="00692B09" w14:paraId="0CF93F55" w14:textId="77777777" w:rsidTr="00F73A6F">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73BBD69E" w14:textId="77777777" w:rsidR="00692B09" w:rsidRPr="00692B09" w:rsidRDefault="00692B09" w:rsidP="00B81C9B">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c>
          <w:tcPr>
            <w:tcW w:w="2693" w:type="dxa"/>
            <w:tcMar>
              <w:left w:w="108" w:type="dxa"/>
            </w:tcMar>
            <w:vAlign w:val="center"/>
          </w:tcPr>
          <w:p w14:paraId="08256097" w14:textId="2735034F" w:rsidR="00692B09" w:rsidRPr="00692B09" w:rsidRDefault="00692B09" w:rsidP="00B81C9B">
            <w:pPr>
              <w:spacing w:before="60" w:after="60" w:line="240" w:lineRule="auto"/>
              <w:rPr>
                <w:rFonts w:ascii="Times New Roman" w:eastAsia="Times New Roman" w:hAnsi="Times New Roman" w:cs="Times New Roman"/>
                <w:b/>
                <w:bCs/>
                <w:kern w:val="0"/>
                <w:lang w:val="en-US" w:eastAsia="fr-SN"/>
                <w14:ligatures w14:val="none"/>
              </w:rPr>
            </w:pPr>
            <w:r w:rsidRPr="00692B09">
              <w:rPr>
                <w:rFonts w:ascii="Times New Roman" w:eastAsia="Times New Roman" w:hAnsi="Times New Roman" w:cs="Times New Roman"/>
                <w:b/>
                <w:bCs/>
                <w:kern w:val="0"/>
                <w:lang w:val="en-US" w:eastAsia="fr-SN"/>
                <w14:ligatures w14:val="none"/>
              </w:rPr>
              <w:t>Capacity building</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1CF737A1" w14:textId="77777777" w:rsidR="00692B09" w:rsidRPr="00692B09" w:rsidRDefault="00692B09"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531DECDC" w14:textId="77777777" w:rsidR="00692B09" w:rsidRPr="00692B09" w:rsidRDefault="00692B09"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kern w:val="0"/>
                <w:sz w:val="20"/>
                <w:szCs w:val="20"/>
                <w:lang w:val="en-GB"/>
                <w14:ligatures w14:val="none"/>
              </w:rPr>
            </w:pP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3E1497CD" w14:textId="77777777" w:rsidR="00692B09" w:rsidRPr="00692B09" w:rsidRDefault="00692B09" w:rsidP="00B81C9B">
            <w:pPr>
              <w:tabs>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p>
        </w:tc>
        <w:tc>
          <w:tcPr>
            <w:tcW w:w="2447" w:type="dxa"/>
            <w:tcMar>
              <w:left w:w="108" w:type="dxa"/>
            </w:tcMar>
            <w:vAlign w:val="center"/>
          </w:tcPr>
          <w:p w14:paraId="3710722F" w14:textId="77777777" w:rsidR="00692B09" w:rsidRPr="00692B09" w:rsidRDefault="00692B09" w:rsidP="00B81C9B">
            <w:pPr>
              <w:numPr>
                <w:ilvl w:val="0"/>
                <w:numId w:val="13"/>
              </w:numPr>
              <w:tabs>
                <w:tab w:val="clear" w:pos="720"/>
                <w:tab w:val="num" w:pos="887"/>
              </w:tabs>
              <w:spacing w:before="60" w:after="60" w:line="240" w:lineRule="auto"/>
              <w:ind w:left="320" w:hanging="320"/>
              <w:rPr>
                <w:rFonts w:ascii="Times New Roman" w:eastAsia="Times New Roman" w:hAnsi="Times New Roman" w:cs="Times New Roman"/>
                <w:b/>
                <w:bCs/>
                <w:kern w:val="0"/>
                <w:sz w:val="22"/>
                <w:szCs w:val="22"/>
                <w:lang w:val="en-US" w:eastAsia="fr-SN"/>
                <w14:ligatures w14:val="none"/>
              </w:rPr>
            </w:pPr>
          </w:p>
        </w:tc>
      </w:tr>
      <w:tr w:rsidR="00B81C9B" w:rsidRPr="00837551" w14:paraId="484A4D3A" w14:textId="77777777" w:rsidTr="00F73A6F">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7293F58D" w14:textId="0649071A" w:rsidR="00B81C9B" w:rsidRPr="00EA5C48" w:rsidRDefault="00B81C9B" w:rsidP="00EA5C48">
            <w:pPr>
              <w:pStyle w:val="Paragraphedeliste"/>
              <w:numPr>
                <w:ilvl w:val="1"/>
                <w:numId w:val="24"/>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Mar>
              <w:left w:w="108" w:type="dxa"/>
            </w:tcMar>
            <w:vAlign w:val="center"/>
          </w:tcPr>
          <w:p w14:paraId="7D78F48C" w14:textId="01C337E5" w:rsidR="00B81C9B" w:rsidRPr="00692B09" w:rsidRDefault="00B81C9B" w:rsidP="00B81C9B">
            <w:pPr>
              <w:spacing w:before="60" w:after="60" w:line="240" w:lineRule="auto"/>
              <w:rPr>
                <w:rFonts w:ascii="Times New Roman" w:eastAsia="Times New Roman" w:hAnsi="Times New Roman" w:cs="Times New Roman"/>
                <w:kern w:val="0"/>
                <w:lang w:val="en-US" w:eastAsia="fr-SN"/>
                <w14:ligatures w14:val="none"/>
              </w:rPr>
            </w:pPr>
            <w:r w:rsidRPr="00692B09">
              <w:rPr>
                <w:rFonts w:ascii="Times New Roman" w:eastAsia="Times New Roman" w:hAnsi="Times New Roman" w:cs="Times New Roman"/>
                <w:kern w:val="0"/>
                <w:lang w:val="en-US" w:eastAsia="fr-SN"/>
                <w14:ligatures w14:val="none"/>
              </w:rPr>
              <w:t xml:space="preserve">Identify Training </w:t>
            </w:r>
            <w:r w:rsidR="00692B09" w:rsidRPr="00692B09">
              <w:rPr>
                <w:rFonts w:ascii="Times New Roman" w:eastAsia="Times New Roman" w:hAnsi="Times New Roman" w:cs="Times New Roman"/>
                <w:kern w:val="0"/>
                <w:lang w:val="en-US" w:eastAsia="fr-SN"/>
                <w14:ligatures w14:val="none"/>
              </w:rPr>
              <w:t xml:space="preserve">needs </w:t>
            </w:r>
            <w:r w:rsidRPr="00692B09">
              <w:rPr>
                <w:rFonts w:ascii="Times New Roman" w:eastAsia="Times New Roman" w:hAnsi="Times New Roman" w:cs="Times New Roman"/>
                <w:kern w:val="0"/>
                <w:lang w:val="en-US" w:eastAsia="fr-SN"/>
                <w14:ligatures w14:val="none"/>
              </w:rPr>
              <w:t>and workshops for CNS and MET Staff on IWXXM.</w:t>
            </w:r>
          </w:p>
          <w:p w14:paraId="314012B1" w14:textId="54B9F857" w:rsidR="00B81C9B" w:rsidRPr="00DC2E81" w:rsidRDefault="00B81C9B" w:rsidP="00B81C9B">
            <w:pPr>
              <w:spacing w:after="0" w:line="240" w:lineRule="auto"/>
              <w:rPr>
                <w:rFonts w:ascii="Times New Roman" w:eastAsia="Times New Roman" w:hAnsi="Times New Roman" w:cs="Times New Roman"/>
                <w:kern w:val="0"/>
                <w:lang w:val="en-GB" w:eastAsia="fr-SN"/>
                <w14:ligatures w14:val="none"/>
              </w:rPr>
            </w:pP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0219DC82" w14:textId="1ADF6436" w:rsidR="00B81C9B" w:rsidRPr="00DC2E81" w:rsidRDefault="00711652"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Project Team</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352D104A" w14:textId="029C9D15" w:rsidR="00B81C9B" w:rsidRPr="00DC2E81"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Q3, 2027</w:t>
            </w: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1CD6AF0B" w14:textId="77777777" w:rsidR="00B81C9B" w:rsidRPr="00DC2E81"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Mar>
              <w:left w:w="108" w:type="dxa"/>
            </w:tcMar>
            <w:vAlign w:val="center"/>
          </w:tcPr>
          <w:p w14:paraId="06616C1B" w14:textId="3DB58D8C" w:rsidR="00B81C9B" w:rsidRPr="00935AF0" w:rsidRDefault="00B81C9B" w:rsidP="00EA5C48">
            <w:pPr>
              <w:numPr>
                <w:ilvl w:val="0"/>
                <w:numId w:val="13"/>
              </w:numPr>
              <w:tabs>
                <w:tab w:val="clear" w:pos="720"/>
              </w:tabs>
              <w:spacing w:before="60" w:after="60" w:line="240" w:lineRule="auto"/>
              <w:ind w:left="313"/>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US" w:eastAsia="fr-SN"/>
                <w14:ligatures w14:val="none"/>
              </w:rPr>
              <w:t xml:space="preserve">Develop </w:t>
            </w:r>
            <w:r w:rsidRPr="00935AF0">
              <w:rPr>
                <w:rFonts w:ascii="Times New Roman" w:eastAsia="Times New Roman" w:hAnsi="Times New Roman" w:cs="Times New Roman"/>
                <w:kern w:val="0"/>
                <w:sz w:val="22"/>
                <w:szCs w:val="22"/>
                <w:lang w:val="en-US" w:eastAsia="fr-SN"/>
                <w14:ligatures w14:val="none"/>
              </w:rPr>
              <w:t>training and workshops</w:t>
            </w:r>
            <w:r>
              <w:rPr>
                <w:rFonts w:ascii="Times New Roman" w:eastAsia="Times New Roman" w:hAnsi="Times New Roman" w:cs="Times New Roman"/>
                <w:kern w:val="0"/>
                <w:sz w:val="22"/>
                <w:szCs w:val="22"/>
                <w:lang w:val="en-US" w:eastAsia="fr-SN"/>
                <w14:ligatures w14:val="none"/>
              </w:rPr>
              <w:t xml:space="preserve"> packages</w:t>
            </w:r>
            <w:r w:rsidRPr="00935AF0">
              <w:rPr>
                <w:rFonts w:ascii="Times New Roman" w:eastAsia="Times New Roman" w:hAnsi="Times New Roman" w:cs="Times New Roman"/>
                <w:kern w:val="0"/>
                <w:sz w:val="22"/>
                <w:szCs w:val="22"/>
                <w:lang w:val="en-US" w:eastAsia="fr-SN"/>
                <w14:ligatures w14:val="none"/>
              </w:rPr>
              <w:t xml:space="preserve"> for CNS and MET Staff on IWXXM.</w:t>
            </w:r>
          </w:p>
          <w:p w14:paraId="73060066" w14:textId="501C9B3A" w:rsidR="00B81C9B" w:rsidRPr="009B4906" w:rsidRDefault="00B81C9B" w:rsidP="00EA5C48">
            <w:pPr>
              <w:numPr>
                <w:ilvl w:val="0"/>
                <w:numId w:val="13"/>
              </w:numPr>
              <w:tabs>
                <w:tab w:val="clear" w:pos="720"/>
              </w:tabs>
              <w:spacing w:before="60" w:after="60" w:line="240" w:lineRule="auto"/>
              <w:ind w:left="313"/>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US" w:eastAsia="fr-SN"/>
                <w14:ligatures w14:val="none"/>
              </w:rPr>
              <w:t xml:space="preserve">Develop </w:t>
            </w:r>
            <w:r w:rsidRPr="00935AF0">
              <w:rPr>
                <w:rFonts w:ascii="Times New Roman" w:eastAsia="Times New Roman" w:hAnsi="Times New Roman" w:cs="Times New Roman"/>
                <w:kern w:val="0"/>
                <w:sz w:val="22"/>
                <w:szCs w:val="22"/>
                <w:lang w:val="en-US" w:eastAsia="fr-SN"/>
                <w14:ligatures w14:val="none"/>
              </w:rPr>
              <w:t>Train</w:t>
            </w:r>
            <w:r>
              <w:rPr>
                <w:rFonts w:ascii="Times New Roman" w:eastAsia="Times New Roman" w:hAnsi="Times New Roman" w:cs="Times New Roman"/>
                <w:kern w:val="0"/>
                <w:sz w:val="22"/>
                <w:szCs w:val="22"/>
                <w:lang w:val="en-US" w:eastAsia="fr-SN"/>
                <w14:ligatures w14:val="none"/>
              </w:rPr>
              <w:t xml:space="preserve"> package on </w:t>
            </w:r>
            <w:r w:rsidRPr="00935AF0">
              <w:rPr>
                <w:rFonts w:ascii="Times New Roman" w:eastAsia="Times New Roman" w:hAnsi="Times New Roman" w:cs="Times New Roman"/>
                <w:kern w:val="0"/>
                <w:sz w:val="22"/>
                <w:szCs w:val="22"/>
                <w:lang w:val="en-US" w:eastAsia="fr-SN"/>
                <w14:ligatures w14:val="none"/>
              </w:rPr>
              <w:t>software engineers in system integration and automation.</w:t>
            </w:r>
          </w:p>
        </w:tc>
      </w:tr>
      <w:tr w:rsidR="00996DF7" w:rsidRPr="00837551" w14:paraId="5D5F7E55" w14:textId="77777777" w:rsidTr="00120994">
        <w:trPr>
          <w:trHeight w:val="6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05993CA4" w14:textId="77777777" w:rsidR="00996DF7" w:rsidRPr="00996DF7" w:rsidRDefault="00996DF7" w:rsidP="00996DF7">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c>
          <w:tcPr>
            <w:tcW w:w="7371" w:type="dxa"/>
            <w:gridSpan w:val="4"/>
            <w:tcBorders>
              <w:right w:val="single" w:sz="4" w:space="0" w:color="00000A"/>
            </w:tcBorders>
            <w:tcMar>
              <w:left w:w="108" w:type="dxa"/>
            </w:tcMar>
            <w:vAlign w:val="center"/>
          </w:tcPr>
          <w:p w14:paraId="3E854867" w14:textId="62D60C4E" w:rsidR="00996DF7" w:rsidRPr="00996DF7" w:rsidRDefault="00996DF7" w:rsidP="00996DF7">
            <w:pPr>
              <w:tabs>
                <w:tab w:val="left" w:pos="2160"/>
                <w:tab w:val="left" w:pos="2880"/>
                <w:tab w:val="right" w:pos="9360"/>
              </w:tabs>
              <w:spacing w:after="0" w:line="240" w:lineRule="auto"/>
              <w:rPr>
                <w:rFonts w:ascii="Times New Roman" w:eastAsia="Times New Roman" w:hAnsi="Times New Roman" w:cs="Times New Roman"/>
                <w:b/>
                <w:bCs/>
                <w:kern w:val="0"/>
                <w:sz w:val="20"/>
                <w:szCs w:val="20"/>
                <w:lang w:val="en-GB"/>
                <w14:ligatures w14:val="none"/>
              </w:rPr>
            </w:pPr>
            <w:r w:rsidRPr="00996DF7">
              <w:rPr>
                <w:rFonts w:ascii="Times New Roman" w:eastAsia="Times New Roman" w:hAnsi="Times New Roman" w:cs="Times New Roman"/>
                <w:b/>
                <w:bCs/>
                <w:kern w:val="0"/>
                <w:lang w:val="en-US" w:eastAsia="fr-SN"/>
                <w14:ligatures w14:val="none"/>
              </w:rPr>
              <w:t>Assistance to selected State(s)</w:t>
            </w:r>
          </w:p>
        </w:tc>
        <w:tc>
          <w:tcPr>
            <w:tcW w:w="2447" w:type="dxa"/>
            <w:tcMar>
              <w:left w:w="108" w:type="dxa"/>
            </w:tcMar>
            <w:vAlign w:val="center"/>
          </w:tcPr>
          <w:p w14:paraId="1A377A67" w14:textId="77777777" w:rsidR="00996DF7" w:rsidRPr="00996DF7" w:rsidRDefault="00996DF7" w:rsidP="00996DF7">
            <w:pPr>
              <w:spacing w:before="60" w:after="60" w:line="240" w:lineRule="auto"/>
              <w:rPr>
                <w:rFonts w:ascii="Times New Roman" w:eastAsia="Times New Roman" w:hAnsi="Times New Roman" w:cs="Times New Roman"/>
                <w:b/>
                <w:bCs/>
                <w:kern w:val="0"/>
                <w:sz w:val="22"/>
                <w:szCs w:val="22"/>
                <w:lang w:val="en-US" w:eastAsia="fr-SN"/>
                <w14:ligatures w14:val="none"/>
              </w:rPr>
            </w:pPr>
          </w:p>
        </w:tc>
      </w:tr>
      <w:tr w:rsidR="00B81C9B" w:rsidRPr="00837551" w14:paraId="0120D4BA" w14:textId="77777777" w:rsidTr="00F73A6F">
        <w:trPr>
          <w:trHeight w:val="787"/>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AD7785C" w14:textId="77777777" w:rsidR="00B81C9B" w:rsidRPr="00EA5C48" w:rsidRDefault="00B81C9B" w:rsidP="00EA5C48">
            <w:pPr>
              <w:pStyle w:val="Paragraphedeliste"/>
              <w:numPr>
                <w:ilvl w:val="1"/>
                <w:numId w:val="26"/>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Mar>
              <w:left w:w="108" w:type="dxa"/>
            </w:tcMar>
            <w:vAlign w:val="center"/>
          </w:tcPr>
          <w:p w14:paraId="370BC764" w14:textId="3F2400ED" w:rsidR="00B81C9B" w:rsidRPr="00DC2E81" w:rsidRDefault="00B81C9B" w:rsidP="00B81C9B">
            <w:pPr>
              <w:spacing w:after="0" w:line="240" w:lineRule="auto"/>
              <w:rPr>
                <w:rFonts w:ascii="Times New Roman" w:eastAsia="Times New Roman" w:hAnsi="Times New Roman" w:cs="Times New Roman"/>
                <w:kern w:val="0"/>
                <w:sz w:val="20"/>
                <w:szCs w:val="20"/>
                <w:lang w:val="en-GB"/>
                <w14:ligatures w14:val="none"/>
              </w:rPr>
            </w:pPr>
            <w:r w:rsidRPr="00916DEB">
              <w:rPr>
                <w:rFonts w:ascii="Times New Roman" w:eastAsia="Times New Roman" w:hAnsi="Times New Roman" w:cs="Times New Roman"/>
                <w:kern w:val="0"/>
                <w:lang w:val="en-GB" w:eastAsia="fr-SN"/>
                <w14:ligatures w14:val="none"/>
              </w:rPr>
              <w:t>Pilot Implementation in selected States and Transition to Operations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EA18859" w14:textId="77777777" w:rsidR="00711652" w:rsidRPr="00711652" w:rsidRDefault="00711652" w:rsidP="00711652">
            <w:pPr>
              <w:pStyle w:val="Paragraphedeliste"/>
              <w:numPr>
                <w:ilvl w:val="0"/>
                <w:numId w:val="31"/>
              </w:numPr>
              <w:tabs>
                <w:tab w:val="left" w:pos="1440"/>
                <w:tab w:val="left" w:pos="2160"/>
                <w:tab w:val="left" w:pos="2880"/>
                <w:tab w:val="right" w:pos="9360"/>
              </w:tabs>
              <w:spacing w:after="0" w:line="240" w:lineRule="auto"/>
              <w:ind w:left="179" w:hanging="219"/>
              <w:rPr>
                <w:rFonts w:ascii="Times New Roman" w:eastAsia="Times New Roman" w:hAnsi="Times New Roman" w:cs="Times New Roman"/>
                <w:bCs/>
                <w:color w:val="000000"/>
                <w:kern w:val="0"/>
                <w:sz w:val="20"/>
                <w:szCs w:val="20"/>
                <w:lang w:val="en-GB"/>
                <w14:ligatures w14:val="none"/>
              </w:rPr>
            </w:pPr>
            <w:r w:rsidRPr="00711652">
              <w:rPr>
                <w:rFonts w:ascii="Times New Roman" w:eastAsia="Times New Roman" w:hAnsi="Times New Roman" w:cs="Times New Roman"/>
                <w:bCs/>
                <w:color w:val="000000"/>
                <w:kern w:val="0"/>
                <w:sz w:val="20"/>
                <w:szCs w:val="20"/>
                <w:lang w:val="en-GB"/>
                <w14:ligatures w14:val="none"/>
              </w:rPr>
              <w:t>Programme facilitator</w:t>
            </w:r>
          </w:p>
          <w:p w14:paraId="59ED2091" w14:textId="0C63758E" w:rsidR="00B81C9B" w:rsidRPr="00711652" w:rsidRDefault="00711652" w:rsidP="00711652">
            <w:pPr>
              <w:pStyle w:val="Paragraphedeliste"/>
              <w:numPr>
                <w:ilvl w:val="0"/>
                <w:numId w:val="31"/>
              </w:numPr>
              <w:tabs>
                <w:tab w:val="left" w:pos="1440"/>
                <w:tab w:val="left" w:pos="2160"/>
                <w:tab w:val="left" w:pos="2880"/>
                <w:tab w:val="right" w:pos="9360"/>
              </w:tabs>
              <w:spacing w:after="0" w:line="240" w:lineRule="auto"/>
              <w:ind w:left="179" w:hanging="219"/>
              <w:rPr>
                <w:rFonts w:ascii="Times New Roman" w:eastAsia="Times New Roman" w:hAnsi="Times New Roman" w:cs="Times New Roman"/>
                <w:bCs/>
                <w:color w:val="000000"/>
                <w:kern w:val="0"/>
                <w:sz w:val="20"/>
                <w:szCs w:val="20"/>
                <w:lang w:val="en-GB"/>
                <w14:ligatures w14:val="none"/>
              </w:rPr>
            </w:pPr>
            <w:r w:rsidRPr="00711652">
              <w:rPr>
                <w:rFonts w:ascii="Times New Roman" w:eastAsia="Times New Roman" w:hAnsi="Times New Roman" w:cs="Times New Roman"/>
                <w:bCs/>
                <w:color w:val="000000"/>
                <w:kern w:val="0"/>
                <w:sz w:val="20"/>
                <w:szCs w:val="20"/>
                <w:lang w:val="en-GB"/>
                <w14:ligatures w14:val="none"/>
              </w:rPr>
              <w:t>Project Team</w:t>
            </w:r>
          </w:p>
        </w:tc>
        <w:tc>
          <w:tcPr>
            <w:tcW w:w="1417" w:type="dxa"/>
            <w:tcBorders>
              <w:top w:val="single" w:sz="4" w:space="0" w:color="00000A"/>
              <w:left w:val="single" w:sz="4" w:space="0" w:color="00000A"/>
              <w:bottom w:val="single" w:sz="4" w:space="0" w:color="00000A"/>
              <w:right w:val="single" w:sz="4" w:space="0" w:color="00000A"/>
            </w:tcBorders>
            <w:tcMar>
              <w:left w:w="108" w:type="dxa"/>
            </w:tcMar>
          </w:tcPr>
          <w:p w14:paraId="79074153" w14:textId="3B606979" w:rsidR="00B81C9B" w:rsidRPr="00DC2E81"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FF0000"/>
                <w:kern w:val="0"/>
                <w:sz w:val="20"/>
                <w:szCs w:val="20"/>
                <w:lang w:val="en-GB"/>
                <w14:ligatures w14:val="none"/>
              </w:rPr>
            </w:pPr>
            <w:r w:rsidRPr="00DC2E81">
              <w:rPr>
                <w:rFonts w:ascii="Times New Roman" w:eastAsia="Times New Roman" w:hAnsi="Times New Roman" w:cs="Times New Roman"/>
                <w:kern w:val="0"/>
                <w:sz w:val="20"/>
                <w:szCs w:val="20"/>
                <w:lang w:val="en-GB"/>
                <w14:ligatures w14:val="none"/>
              </w:rPr>
              <w:t>Q</w:t>
            </w:r>
            <w:r w:rsidR="00DA300D">
              <w:rPr>
                <w:rFonts w:ascii="Times New Roman" w:eastAsia="Times New Roman" w:hAnsi="Times New Roman" w:cs="Times New Roman"/>
                <w:kern w:val="0"/>
                <w:sz w:val="20"/>
                <w:szCs w:val="20"/>
                <w:lang w:val="en-GB"/>
                <w14:ligatures w14:val="none"/>
              </w:rPr>
              <w:t>3</w:t>
            </w:r>
            <w:r w:rsidRPr="00DC2E81">
              <w:rPr>
                <w:rFonts w:ascii="Times New Roman" w:eastAsia="Times New Roman" w:hAnsi="Times New Roman" w:cs="Times New Roman"/>
                <w:kern w:val="0"/>
                <w:sz w:val="20"/>
                <w:szCs w:val="20"/>
                <w:lang w:val="en-GB"/>
                <w14:ligatures w14:val="none"/>
              </w:rPr>
              <w:t>, 202</w:t>
            </w:r>
            <w:r>
              <w:rPr>
                <w:rFonts w:ascii="Times New Roman" w:eastAsia="Times New Roman" w:hAnsi="Times New Roman" w:cs="Times New Roman"/>
                <w:kern w:val="0"/>
                <w:sz w:val="20"/>
                <w:szCs w:val="20"/>
                <w:lang w:val="en-GB"/>
                <w14:ligatures w14:val="none"/>
              </w:rPr>
              <w:t>7</w:t>
            </w: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26620783" w14:textId="77777777" w:rsidR="00B81C9B" w:rsidRPr="00DC2E81"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bCs/>
                <w:kern w:val="0"/>
                <w:sz w:val="20"/>
                <w:szCs w:val="20"/>
                <w:lang w:val="en-GB"/>
                <w14:ligatures w14:val="none"/>
              </w:rPr>
            </w:pPr>
          </w:p>
        </w:tc>
        <w:tc>
          <w:tcPr>
            <w:tcW w:w="2447" w:type="dxa"/>
            <w:tcMar>
              <w:left w:w="108" w:type="dxa"/>
            </w:tcMar>
            <w:vAlign w:val="center"/>
          </w:tcPr>
          <w:p w14:paraId="55A0F518" w14:textId="77777777" w:rsidR="00B81C9B" w:rsidRPr="00935AF0" w:rsidRDefault="00B81C9B" w:rsidP="00EA5C48">
            <w:pPr>
              <w:numPr>
                <w:ilvl w:val="0"/>
                <w:numId w:val="13"/>
              </w:numPr>
              <w:tabs>
                <w:tab w:val="clear" w:pos="720"/>
              </w:tabs>
              <w:spacing w:before="60" w:after="60" w:line="240" w:lineRule="auto"/>
              <w:ind w:left="455"/>
              <w:rPr>
                <w:rFonts w:ascii="Times New Roman" w:eastAsia="Times New Roman" w:hAnsi="Times New Roman" w:cs="Times New Roman"/>
                <w:kern w:val="0"/>
                <w:sz w:val="22"/>
                <w:szCs w:val="22"/>
                <w:lang w:val="en-US" w:eastAsia="fr-SN"/>
                <w14:ligatures w14:val="none"/>
              </w:rPr>
            </w:pPr>
            <w:r w:rsidRPr="00935AF0">
              <w:rPr>
                <w:rFonts w:ascii="Times New Roman" w:eastAsia="Times New Roman" w:hAnsi="Times New Roman" w:cs="Times New Roman"/>
                <w:kern w:val="0"/>
                <w:sz w:val="22"/>
                <w:szCs w:val="22"/>
                <w:lang w:val="en-US" w:eastAsia="fr-SN"/>
                <w14:ligatures w14:val="none"/>
              </w:rPr>
              <w:t xml:space="preserve">Select </w:t>
            </w:r>
            <w:r>
              <w:rPr>
                <w:rFonts w:ascii="Times New Roman" w:eastAsia="Times New Roman" w:hAnsi="Times New Roman" w:cs="Times New Roman"/>
                <w:kern w:val="0"/>
                <w:sz w:val="22"/>
                <w:szCs w:val="22"/>
                <w:lang w:val="en-US" w:eastAsia="fr-SN"/>
                <w14:ligatures w14:val="none"/>
              </w:rPr>
              <w:t>3-</w:t>
            </w:r>
            <w:r w:rsidRPr="00935AF0">
              <w:rPr>
                <w:rFonts w:ascii="Times New Roman" w:eastAsia="Times New Roman" w:hAnsi="Times New Roman" w:cs="Times New Roman"/>
                <w:kern w:val="0"/>
                <w:sz w:val="22"/>
                <w:szCs w:val="22"/>
                <w:lang w:val="en-US" w:eastAsia="fr-SN"/>
                <w14:ligatures w14:val="none"/>
              </w:rPr>
              <w:t>5 States for pilot implementation.</w:t>
            </w:r>
          </w:p>
          <w:p w14:paraId="1AE783E5" w14:textId="77777777" w:rsidR="00B81C9B" w:rsidRPr="00935AF0" w:rsidRDefault="00B81C9B" w:rsidP="00EA5C48">
            <w:pPr>
              <w:numPr>
                <w:ilvl w:val="0"/>
                <w:numId w:val="13"/>
              </w:numPr>
              <w:tabs>
                <w:tab w:val="clear" w:pos="720"/>
              </w:tabs>
              <w:spacing w:before="60" w:after="60" w:line="240" w:lineRule="auto"/>
              <w:ind w:left="455"/>
              <w:rPr>
                <w:rFonts w:ascii="Times New Roman" w:eastAsia="Times New Roman" w:hAnsi="Times New Roman" w:cs="Times New Roman"/>
                <w:kern w:val="0"/>
                <w:sz w:val="22"/>
                <w:szCs w:val="22"/>
                <w:lang w:val="en-US" w:eastAsia="fr-SN"/>
                <w14:ligatures w14:val="none"/>
              </w:rPr>
            </w:pPr>
            <w:r w:rsidRPr="00935AF0">
              <w:rPr>
                <w:rFonts w:ascii="Times New Roman" w:eastAsia="Times New Roman" w:hAnsi="Times New Roman" w:cs="Times New Roman"/>
                <w:kern w:val="0"/>
                <w:sz w:val="22"/>
                <w:szCs w:val="22"/>
                <w:lang w:val="en-US" w:eastAsia="fr-SN"/>
                <w14:ligatures w14:val="none"/>
              </w:rPr>
              <w:t>Run operational tests/trials with feedback loops.</w:t>
            </w:r>
          </w:p>
          <w:p w14:paraId="19C6F7E5" w14:textId="3EBBAA6E" w:rsidR="00B81C9B" w:rsidRPr="00DC2E81" w:rsidRDefault="00B81C9B" w:rsidP="00EA5C48">
            <w:pPr>
              <w:numPr>
                <w:ilvl w:val="0"/>
                <w:numId w:val="13"/>
              </w:numPr>
              <w:tabs>
                <w:tab w:val="clear" w:pos="720"/>
              </w:tabs>
              <w:spacing w:before="60" w:after="60" w:line="240" w:lineRule="auto"/>
              <w:ind w:left="455"/>
              <w:rPr>
                <w:rFonts w:ascii="Times New Roman" w:eastAsia="Times New Roman" w:hAnsi="Times New Roman" w:cs="Times New Roman"/>
                <w:kern w:val="0"/>
                <w:sz w:val="20"/>
                <w:szCs w:val="20"/>
                <w:lang w:val="en-GB"/>
                <w14:ligatures w14:val="none"/>
              </w:rPr>
            </w:pPr>
            <w:r w:rsidRPr="00935AF0">
              <w:rPr>
                <w:rFonts w:ascii="Times New Roman" w:eastAsia="Times New Roman" w:hAnsi="Times New Roman" w:cs="Times New Roman"/>
                <w:kern w:val="0"/>
                <w:sz w:val="22"/>
                <w:szCs w:val="22"/>
                <w:lang w:val="en-US" w:eastAsia="fr-SN"/>
                <w14:ligatures w14:val="none"/>
              </w:rPr>
              <w:t>Transition selected IWXXM products into operational use.</w:t>
            </w:r>
          </w:p>
        </w:tc>
      </w:tr>
      <w:tr w:rsidR="00B81C9B" w:rsidRPr="00837551" w14:paraId="517B5917" w14:textId="77777777" w:rsidTr="00F73A6F">
        <w:trPr>
          <w:trHeight w:val="689"/>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4ED8EE8" w14:textId="77777777" w:rsidR="00B81C9B" w:rsidRPr="00EA5C48" w:rsidRDefault="00B81C9B" w:rsidP="00EA5C48">
            <w:pPr>
              <w:pStyle w:val="Paragraphedeliste"/>
              <w:numPr>
                <w:ilvl w:val="1"/>
                <w:numId w:val="26"/>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Mar>
              <w:left w:w="108" w:type="dxa"/>
            </w:tcMar>
            <w:vAlign w:val="center"/>
          </w:tcPr>
          <w:p w14:paraId="0890456F" w14:textId="173E85DD" w:rsidR="00B81C9B" w:rsidRPr="00DC2E81" w:rsidRDefault="00B81C9B" w:rsidP="00B81C9B">
            <w:pPr>
              <w:spacing w:after="0" w:line="240" w:lineRule="auto"/>
              <w:rPr>
                <w:rFonts w:ascii="Times New Roman" w:eastAsia="Times New Roman" w:hAnsi="Times New Roman" w:cs="Times New Roman"/>
                <w:kern w:val="0"/>
                <w:sz w:val="20"/>
                <w:szCs w:val="20"/>
                <w:lang w:val="en-GB"/>
                <w14:ligatures w14:val="none"/>
              </w:rPr>
            </w:pPr>
            <w:r w:rsidRPr="00DC2E81">
              <w:rPr>
                <w:rFonts w:ascii="Times New Roman" w:eastAsia="Times New Roman" w:hAnsi="Times New Roman" w:cs="Times New Roman"/>
                <w:kern w:val="0"/>
                <w:lang w:val="en-GB" w:eastAsia="fr-SN"/>
                <w14:ligatures w14:val="none"/>
              </w:rPr>
              <w:t>Evaluation &amp; Feedback</w:t>
            </w:r>
            <w:r>
              <w:rPr>
                <w:rFonts w:ascii="Times New Roman" w:eastAsia="Times New Roman" w:hAnsi="Times New Roman" w:cs="Times New Roman"/>
                <w:kern w:val="0"/>
                <w:lang w:val="en-GB" w:eastAsia="fr-SN"/>
                <w14:ligatures w14:val="none"/>
              </w:rPr>
              <w:t xml:space="preserve"> from participating States in the pilot phase</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21C45D10" w14:textId="4D038035" w:rsidR="00B81C9B" w:rsidRPr="00DC2E81" w:rsidRDefault="00F33B1E"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Project Team</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0532E8F6" w14:textId="270208CB" w:rsidR="00B81C9B" w:rsidRPr="00DC2E81"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sidRPr="00DC2E81">
              <w:rPr>
                <w:rFonts w:ascii="Times New Roman" w:eastAsia="Times New Roman" w:hAnsi="Times New Roman" w:cs="Times New Roman"/>
                <w:kern w:val="0"/>
                <w:sz w:val="20"/>
                <w:szCs w:val="20"/>
                <w:lang w:val="en-GB"/>
                <w14:ligatures w14:val="none"/>
              </w:rPr>
              <w:t>Q</w:t>
            </w:r>
            <w:r>
              <w:rPr>
                <w:rFonts w:ascii="Times New Roman" w:eastAsia="Times New Roman" w:hAnsi="Times New Roman" w:cs="Times New Roman"/>
                <w:kern w:val="0"/>
                <w:sz w:val="20"/>
                <w:szCs w:val="20"/>
                <w:lang w:val="en-GB"/>
                <w14:ligatures w14:val="none"/>
              </w:rPr>
              <w:t>4</w:t>
            </w:r>
            <w:r w:rsidRPr="00DC2E81">
              <w:rPr>
                <w:rFonts w:ascii="Times New Roman" w:eastAsia="Times New Roman" w:hAnsi="Times New Roman" w:cs="Times New Roman"/>
                <w:kern w:val="0"/>
                <w:sz w:val="20"/>
                <w:szCs w:val="20"/>
                <w:lang w:val="en-GB"/>
                <w14:ligatures w14:val="none"/>
              </w:rPr>
              <w:t>, 202</w:t>
            </w:r>
            <w:r>
              <w:rPr>
                <w:rFonts w:ascii="Times New Roman" w:eastAsia="Times New Roman" w:hAnsi="Times New Roman" w:cs="Times New Roman"/>
                <w:kern w:val="0"/>
                <w:sz w:val="20"/>
                <w:szCs w:val="20"/>
                <w:lang w:val="en-GB"/>
                <w14:ligatures w14:val="none"/>
              </w:rPr>
              <w:t>7</w:t>
            </w: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0D1FD70C" w14:textId="77777777" w:rsidR="00B81C9B" w:rsidRPr="00DC2E81"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Mar>
              <w:left w:w="108" w:type="dxa"/>
            </w:tcMar>
            <w:vAlign w:val="center"/>
          </w:tcPr>
          <w:p w14:paraId="1989AB3F" w14:textId="5E1A01E0" w:rsidR="00B81C9B" w:rsidRPr="00DC2E81" w:rsidRDefault="009E25DB" w:rsidP="00B81C9B">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lang w:val="en-GB" w:eastAsia="fr-SN"/>
                <w14:ligatures w14:val="none"/>
              </w:rPr>
              <w:t>Report on</w:t>
            </w:r>
            <w:r w:rsidR="003B447E">
              <w:rPr>
                <w:rFonts w:ascii="Times New Roman" w:eastAsia="Times New Roman" w:hAnsi="Times New Roman" w:cs="Times New Roman"/>
                <w:kern w:val="0"/>
                <w:lang w:val="en-GB" w:eastAsia="fr-SN"/>
                <w14:ligatures w14:val="none"/>
              </w:rPr>
              <w:t xml:space="preserve"> pilot implementation </w:t>
            </w:r>
            <w:r w:rsidR="00DA300D">
              <w:rPr>
                <w:rFonts w:ascii="Times New Roman" w:eastAsia="Times New Roman" w:hAnsi="Times New Roman" w:cs="Times New Roman"/>
                <w:kern w:val="0"/>
                <w:lang w:val="en-GB" w:eastAsia="fr-SN"/>
                <w14:ligatures w14:val="none"/>
              </w:rPr>
              <w:t>and lessons</w:t>
            </w:r>
            <w:r>
              <w:rPr>
                <w:rFonts w:ascii="Times New Roman" w:eastAsia="Times New Roman" w:hAnsi="Times New Roman" w:cs="Times New Roman"/>
                <w:kern w:val="0"/>
                <w:lang w:val="en-GB" w:eastAsia="fr-SN"/>
                <w14:ligatures w14:val="none"/>
              </w:rPr>
              <w:t xml:space="preserve"> learned</w:t>
            </w:r>
          </w:p>
        </w:tc>
      </w:tr>
      <w:tr w:rsidR="003620FE" w:rsidRPr="00837551" w14:paraId="5B350A01" w14:textId="77777777" w:rsidTr="00F73A6F">
        <w:trPr>
          <w:trHeight w:val="689"/>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1DD972E0" w14:textId="77777777" w:rsidR="003620FE" w:rsidRPr="00EA5C48" w:rsidRDefault="003620FE" w:rsidP="00EA5C48">
            <w:pPr>
              <w:pStyle w:val="Paragraphedeliste"/>
              <w:numPr>
                <w:ilvl w:val="1"/>
                <w:numId w:val="26"/>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Mar>
              <w:left w:w="108" w:type="dxa"/>
            </w:tcMar>
            <w:vAlign w:val="center"/>
          </w:tcPr>
          <w:p w14:paraId="3A18AC4E" w14:textId="4601F083" w:rsidR="003620FE" w:rsidRPr="00DC2E81" w:rsidRDefault="003B447E" w:rsidP="00B81C9B">
            <w:pPr>
              <w:spacing w:after="0" w:line="240" w:lineRule="auto"/>
              <w:rPr>
                <w:rFonts w:ascii="Times New Roman" w:eastAsia="Times New Roman" w:hAnsi="Times New Roman" w:cs="Times New Roman"/>
                <w:kern w:val="0"/>
                <w:lang w:val="en-GB" w:eastAsia="fr-SN"/>
                <w14:ligatures w14:val="none"/>
              </w:rPr>
            </w:pPr>
            <w:r>
              <w:rPr>
                <w:rFonts w:ascii="Times New Roman" w:eastAsia="Times New Roman" w:hAnsi="Times New Roman" w:cs="Times New Roman"/>
                <w:kern w:val="0"/>
                <w:lang w:val="en-GB" w:eastAsia="fr-SN"/>
                <w14:ligatures w14:val="none"/>
              </w:rPr>
              <w:t>C</w:t>
            </w:r>
            <w:r w:rsidR="003620FE">
              <w:rPr>
                <w:rFonts w:ascii="Times New Roman" w:eastAsia="Times New Roman" w:hAnsi="Times New Roman" w:cs="Times New Roman"/>
                <w:kern w:val="0"/>
                <w:lang w:val="en-GB" w:eastAsia="fr-SN"/>
                <w14:ligatures w14:val="none"/>
              </w:rPr>
              <w:t>onsolidate the implementation package</w:t>
            </w:r>
            <w:r>
              <w:rPr>
                <w:rFonts w:ascii="Times New Roman" w:eastAsia="Times New Roman" w:hAnsi="Times New Roman" w:cs="Times New Roman"/>
                <w:kern w:val="0"/>
                <w:lang w:val="en-GB" w:eastAsia="fr-SN"/>
                <w14:ligatures w14:val="none"/>
              </w:rPr>
              <w:t xml:space="preserve"> based on the </w:t>
            </w:r>
            <w:r w:rsidR="00DA300D">
              <w:rPr>
                <w:rFonts w:ascii="Times New Roman" w:eastAsia="Times New Roman" w:hAnsi="Times New Roman" w:cs="Times New Roman"/>
                <w:kern w:val="0"/>
                <w:lang w:val="en-GB" w:eastAsia="fr-SN"/>
                <w14:ligatures w14:val="none"/>
              </w:rPr>
              <w:t>lessons learned from the pilot implementation</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F96F743" w14:textId="6B8C6B48" w:rsidR="003620FE" w:rsidRPr="00DC2E81" w:rsidRDefault="00F33B1E" w:rsidP="00B81C9B">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Project Team</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3D98B7C1" w14:textId="11D94AE1" w:rsidR="003620FE" w:rsidRPr="00DC2E81" w:rsidRDefault="001A353A"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sidRPr="00DC2E81">
              <w:rPr>
                <w:rFonts w:ascii="Times New Roman" w:eastAsia="Times New Roman" w:hAnsi="Times New Roman" w:cs="Times New Roman"/>
                <w:kern w:val="0"/>
                <w:sz w:val="20"/>
                <w:szCs w:val="20"/>
                <w:lang w:val="en-GB"/>
                <w14:ligatures w14:val="none"/>
              </w:rPr>
              <w:t>Q</w:t>
            </w:r>
            <w:r>
              <w:rPr>
                <w:rFonts w:ascii="Times New Roman" w:eastAsia="Times New Roman" w:hAnsi="Times New Roman" w:cs="Times New Roman"/>
                <w:kern w:val="0"/>
                <w:sz w:val="20"/>
                <w:szCs w:val="20"/>
                <w:lang w:val="en-GB"/>
                <w14:ligatures w14:val="none"/>
              </w:rPr>
              <w:t>4</w:t>
            </w:r>
            <w:r w:rsidRPr="00DC2E81">
              <w:rPr>
                <w:rFonts w:ascii="Times New Roman" w:eastAsia="Times New Roman" w:hAnsi="Times New Roman" w:cs="Times New Roman"/>
                <w:kern w:val="0"/>
                <w:sz w:val="20"/>
                <w:szCs w:val="20"/>
                <w:lang w:val="en-GB"/>
                <w14:ligatures w14:val="none"/>
              </w:rPr>
              <w:t>, 202</w:t>
            </w:r>
            <w:r>
              <w:rPr>
                <w:rFonts w:ascii="Times New Roman" w:eastAsia="Times New Roman" w:hAnsi="Times New Roman" w:cs="Times New Roman"/>
                <w:kern w:val="0"/>
                <w:sz w:val="20"/>
                <w:szCs w:val="20"/>
                <w:lang w:val="en-GB"/>
                <w14:ligatures w14:val="none"/>
              </w:rPr>
              <w:t>7</w:t>
            </w: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26CE4EF7" w14:textId="77777777" w:rsidR="003620FE" w:rsidRPr="00DC2E81" w:rsidRDefault="003620FE"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Mar>
              <w:left w:w="108" w:type="dxa"/>
            </w:tcMar>
            <w:vAlign w:val="center"/>
          </w:tcPr>
          <w:p w14:paraId="53B82A21" w14:textId="70FCC826" w:rsidR="003620FE" w:rsidRPr="00DC2E81" w:rsidRDefault="0010002C" w:rsidP="00B81C9B">
            <w:pPr>
              <w:spacing w:after="0" w:line="240" w:lineRule="auto"/>
              <w:rPr>
                <w:rFonts w:ascii="Times New Roman" w:eastAsia="Times New Roman" w:hAnsi="Times New Roman" w:cs="Times New Roman"/>
                <w:kern w:val="0"/>
                <w:lang w:val="en-GB" w:eastAsia="fr-SN"/>
                <w14:ligatures w14:val="none"/>
              </w:rPr>
            </w:pPr>
            <w:r>
              <w:rPr>
                <w:rFonts w:ascii="Times New Roman" w:eastAsia="Times New Roman" w:hAnsi="Times New Roman" w:cs="Times New Roman"/>
                <w:kern w:val="0"/>
                <w:lang w:val="en-GB" w:eastAsia="fr-SN"/>
                <w14:ligatures w14:val="none"/>
              </w:rPr>
              <w:t>Review and consolidate the project implementation documents</w:t>
            </w:r>
          </w:p>
        </w:tc>
      </w:tr>
      <w:tr w:rsidR="001A353A" w:rsidRPr="001A353A" w14:paraId="1EE182DF" w14:textId="77777777" w:rsidTr="005A4AD1">
        <w:trPr>
          <w:trHeight w:val="689"/>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04C9EA70" w14:textId="77777777" w:rsidR="001A353A" w:rsidRPr="001A353A" w:rsidRDefault="001A353A" w:rsidP="00B81C9B">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c>
          <w:tcPr>
            <w:tcW w:w="7371" w:type="dxa"/>
            <w:gridSpan w:val="4"/>
            <w:tcBorders>
              <w:right w:val="single" w:sz="4" w:space="0" w:color="00000A"/>
            </w:tcBorders>
            <w:tcMar>
              <w:left w:w="108" w:type="dxa"/>
            </w:tcMar>
            <w:vAlign w:val="center"/>
          </w:tcPr>
          <w:p w14:paraId="5EBF6EF4" w14:textId="14434CF2" w:rsidR="001A353A" w:rsidRPr="001A353A" w:rsidRDefault="001A353A" w:rsidP="001A353A">
            <w:pPr>
              <w:tabs>
                <w:tab w:val="left" w:pos="2160"/>
                <w:tab w:val="left" w:pos="2880"/>
                <w:tab w:val="right" w:pos="9360"/>
              </w:tabs>
              <w:spacing w:after="0" w:line="240" w:lineRule="auto"/>
              <w:rPr>
                <w:rFonts w:ascii="Times New Roman" w:eastAsia="Times New Roman" w:hAnsi="Times New Roman" w:cs="Times New Roman"/>
                <w:b/>
                <w:bCs/>
                <w:kern w:val="0"/>
                <w:sz w:val="20"/>
                <w:szCs w:val="20"/>
                <w:lang w:val="en-GB"/>
                <w14:ligatures w14:val="none"/>
              </w:rPr>
            </w:pPr>
            <w:r w:rsidRPr="001A353A">
              <w:rPr>
                <w:rFonts w:ascii="Times New Roman" w:eastAsia="Times New Roman" w:hAnsi="Times New Roman" w:cs="Times New Roman"/>
                <w:b/>
                <w:bCs/>
                <w:kern w:val="0"/>
                <w:lang w:val="en-GB" w:eastAsia="fr-SN"/>
                <w14:ligatures w14:val="none"/>
              </w:rPr>
              <w:t>IWXXM Implementation Repository</w:t>
            </w:r>
          </w:p>
        </w:tc>
        <w:tc>
          <w:tcPr>
            <w:tcW w:w="2447" w:type="dxa"/>
            <w:tcMar>
              <w:left w:w="108" w:type="dxa"/>
            </w:tcMar>
            <w:vAlign w:val="center"/>
          </w:tcPr>
          <w:p w14:paraId="71107190" w14:textId="1DAD2F41" w:rsidR="001A353A" w:rsidRPr="001A353A" w:rsidRDefault="001A353A" w:rsidP="00B81C9B">
            <w:pPr>
              <w:spacing w:after="0" w:line="240" w:lineRule="auto"/>
              <w:rPr>
                <w:rFonts w:ascii="Times New Roman" w:eastAsia="Times New Roman" w:hAnsi="Times New Roman" w:cs="Times New Roman"/>
                <w:b/>
                <w:bCs/>
                <w:kern w:val="0"/>
                <w:lang w:val="en-GB" w:eastAsia="fr-SN"/>
                <w14:ligatures w14:val="none"/>
              </w:rPr>
            </w:pPr>
          </w:p>
        </w:tc>
      </w:tr>
      <w:tr w:rsidR="00DA300D" w:rsidRPr="00837551" w14:paraId="3434601B" w14:textId="77777777" w:rsidTr="00576D1C">
        <w:trPr>
          <w:trHeight w:val="756"/>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03DEA55D" w14:textId="1BD41A48" w:rsidR="00DA300D" w:rsidRPr="001A353A" w:rsidRDefault="003721C1" w:rsidP="003721C1">
            <w:pPr>
              <w:tabs>
                <w:tab w:val="left" w:pos="1440"/>
                <w:tab w:val="left" w:pos="2160"/>
                <w:tab w:val="left" w:pos="2880"/>
                <w:tab w:val="right" w:pos="9360"/>
              </w:tabs>
              <w:spacing w:after="0" w:line="240" w:lineRule="auto"/>
              <w:jc w:val="center"/>
              <w:rPr>
                <w:rFonts w:ascii="Times New Roman" w:eastAsia="Times New Roman" w:hAnsi="Times New Roman" w:cs="Times New Roman"/>
                <w:color w:val="000000"/>
                <w:kern w:val="0"/>
                <w:sz w:val="20"/>
                <w:szCs w:val="20"/>
                <w:lang w:val="en-GB"/>
                <w14:ligatures w14:val="none"/>
              </w:rPr>
            </w:pPr>
            <w:r>
              <w:rPr>
                <w:rFonts w:ascii="Times New Roman" w:eastAsia="Times New Roman" w:hAnsi="Times New Roman" w:cs="Times New Roman"/>
                <w:color w:val="000000"/>
                <w:kern w:val="0"/>
                <w:sz w:val="20"/>
                <w:szCs w:val="20"/>
                <w:lang w:val="en-GB"/>
                <w14:ligatures w14:val="none"/>
              </w:rPr>
              <w:t>7.1.</w:t>
            </w:r>
          </w:p>
        </w:tc>
        <w:tc>
          <w:tcPr>
            <w:tcW w:w="2693" w:type="dxa"/>
            <w:tcBorders>
              <w:top w:val="single" w:sz="4" w:space="0" w:color="00000A"/>
              <w:left w:val="single" w:sz="4" w:space="0" w:color="00000A"/>
              <w:bottom w:val="single" w:sz="4" w:space="0" w:color="00000A"/>
              <w:right w:val="single" w:sz="4" w:space="0" w:color="00000A"/>
            </w:tcBorders>
            <w:tcMar>
              <w:left w:w="108" w:type="dxa"/>
            </w:tcMar>
            <w:vAlign w:val="center"/>
          </w:tcPr>
          <w:p w14:paraId="0F7A802F" w14:textId="53331B99" w:rsidR="00DA300D" w:rsidRPr="00DC2E81" w:rsidRDefault="00DA300D" w:rsidP="00576D1C">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lang w:val="en-GB" w:eastAsia="fr-SN"/>
                <w14:ligatures w14:val="none"/>
              </w:rPr>
              <w:t xml:space="preserve">IWXXM Implementation </w:t>
            </w:r>
            <w:r w:rsidRPr="00DC2E81">
              <w:rPr>
                <w:rFonts w:ascii="Times New Roman" w:eastAsia="Times New Roman" w:hAnsi="Times New Roman" w:cs="Times New Roman"/>
                <w:kern w:val="0"/>
                <w:lang w:val="en-GB" w:eastAsia="fr-SN"/>
                <w14:ligatures w14:val="none"/>
              </w:rPr>
              <w:t>online repository</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699442AB" w14:textId="6D70DD2D" w:rsidR="00DA300D" w:rsidRPr="00DC2E81" w:rsidRDefault="00E10662" w:rsidP="00576D1C">
            <w:pPr>
              <w:tabs>
                <w:tab w:val="left" w:pos="1440"/>
                <w:tab w:val="left" w:pos="2160"/>
                <w:tab w:val="left" w:pos="2880"/>
                <w:tab w:val="right" w:pos="9360"/>
              </w:tabs>
              <w:spacing w:after="0" w:line="240" w:lineRule="auto"/>
              <w:jc w:val="center"/>
              <w:rPr>
                <w:rFonts w:ascii="Times New Roman" w:eastAsia="Times New Roman" w:hAnsi="Times New Roman" w:cs="Times New Roman"/>
                <w:bCs/>
                <w:kern w:val="0"/>
                <w:sz w:val="20"/>
                <w:szCs w:val="20"/>
                <w:lang w:val="en-GB"/>
                <w14:ligatures w14:val="none"/>
              </w:rPr>
            </w:pPr>
            <w:r>
              <w:rPr>
                <w:rFonts w:ascii="Times New Roman" w:eastAsia="Times New Roman" w:hAnsi="Times New Roman" w:cs="Times New Roman"/>
                <w:bCs/>
                <w:kern w:val="0"/>
                <w:sz w:val="20"/>
                <w:szCs w:val="20"/>
                <w:lang w:val="en-GB"/>
                <w14:ligatures w14:val="none"/>
              </w:rPr>
              <w:t>Project Team</w:t>
            </w:r>
          </w:p>
        </w:tc>
        <w:tc>
          <w:tcPr>
            <w:tcW w:w="1417" w:type="dxa"/>
            <w:tcBorders>
              <w:top w:val="single" w:sz="4" w:space="0" w:color="00000A"/>
              <w:left w:val="single" w:sz="4" w:space="0" w:color="00000A"/>
              <w:bottom w:val="single" w:sz="4" w:space="0" w:color="00000A"/>
              <w:right w:val="single" w:sz="4" w:space="0" w:color="00000A"/>
            </w:tcBorders>
            <w:tcMar>
              <w:left w:w="108" w:type="dxa"/>
            </w:tcMar>
          </w:tcPr>
          <w:p w14:paraId="77CE91C7" w14:textId="77777777" w:rsidR="00DA300D" w:rsidRPr="00DC2E81" w:rsidRDefault="00DA300D" w:rsidP="00576D1C">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themeColor="text1"/>
                <w:kern w:val="0"/>
                <w:sz w:val="20"/>
                <w:szCs w:val="20"/>
                <w:lang w:val="en-GB"/>
                <w14:ligatures w14:val="none"/>
              </w:rPr>
            </w:pPr>
            <w:r w:rsidRPr="00DC2E81">
              <w:rPr>
                <w:rFonts w:ascii="Times New Roman" w:eastAsia="Times New Roman" w:hAnsi="Times New Roman" w:cs="Times New Roman"/>
                <w:bCs/>
                <w:color w:val="000000" w:themeColor="text1"/>
                <w:kern w:val="0"/>
                <w:sz w:val="20"/>
                <w:szCs w:val="20"/>
                <w:lang w:val="en-GB"/>
                <w14:ligatures w14:val="none"/>
              </w:rPr>
              <w:t>Q</w:t>
            </w:r>
            <w:r>
              <w:rPr>
                <w:rFonts w:ascii="Times New Roman" w:eastAsia="Times New Roman" w:hAnsi="Times New Roman" w:cs="Times New Roman"/>
                <w:bCs/>
                <w:color w:val="000000" w:themeColor="text1"/>
                <w:kern w:val="0"/>
                <w:sz w:val="20"/>
                <w:szCs w:val="20"/>
                <w:lang w:val="en-GB"/>
                <w14:ligatures w14:val="none"/>
              </w:rPr>
              <w:t>4</w:t>
            </w:r>
            <w:r w:rsidRPr="00DC2E81">
              <w:rPr>
                <w:rFonts w:ascii="Times New Roman" w:eastAsia="Times New Roman" w:hAnsi="Times New Roman" w:cs="Times New Roman"/>
                <w:bCs/>
                <w:color w:val="000000" w:themeColor="text1"/>
                <w:kern w:val="0"/>
                <w:sz w:val="20"/>
                <w:szCs w:val="20"/>
                <w:lang w:val="en-GB"/>
                <w14:ligatures w14:val="none"/>
              </w:rPr>
              <w:t>, 202</w:t>
            </w:r>
            <w:r>
              <w:rPr>
                <w:rFonts w:ascii="Times New Roman" w:eastAsia="Times New Roman" w:hAnsi="Times New Roman" w:cs="Times New Roman"/>
                <w:bCs/>
                <w:color w:val="000000" w:themeColor="text1"/>
                <w:kern w:val="0"/>
                <w:sz w:val="20"/>
                <w:szCs w:val="20"/>
                <w:lang w:val="en-GB"/>
                <w14:ligatures w14:val="none"/>
              </w:rPr>
              <w:t>7</w:t>
            </w: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4ABB8291" w14:textId="77777777" w:rsidR="00DA300D" w:rsidRPr="00DC2E81" w:rsidRDefault="00DA300D" w:rsidP="00576D1C">
            <w:pPr>
              <w:tabs>
                <w:tab w:val="left" w:pos="2160"/>
                <w:tab w:val="left" w:pos="2880"/>
                <w:tab w:val="right" w:pos="9360"/>
              </w:tabs>
              <w:spacing w:after="0" w:line="240" w:lineRule="auto"/>
              <w:jc w:val="center"/>
              <w:rPr>
                <w:rFonts w:ascii="Times New Roman" w:eastAsia="Times New Roman" w:hAnsi="Times New Roman" w:cs="Times New Roman"/>
                <w:bCs/>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68CD782" w14:textId="77777777" w:rsidR="00DA300D" w:rsidRPr="00DC2E81" w:rsidRDefault="00DA300D" w:rsidP="00576D1C">
            <w:pPr>
              <w:spacing w:after="0" w:line="240" w:lineRule="auto"/>
              <w:rPr>
                <w:rFonts w:ascii="Times New Roman" w:eastAsia="Times New Roman" w:hAnsi="Times New Roman" w:cs="Times New Roman"/>
                <w:kern w:val="0"/>
                <w:sz w:val="20"/>
                <w:szCs w:val="20"/>
                <w:lang w:val="en-GB"/>
                <w14:ligatures w14:val="none"/>
              </w:rPr>
            </w:pPr>
            <w:r w:rsidRPr="00DC2E81">
              <w:rPr>
                <w:rFonts w:ascii="Times New Roman" w:eastAsia="Times New Roman" w:hAnsi="Times New Roman" w:cs="Times New Roman"/>
                <w:kern w:val="0"/>
                <w:sz w:val="20"/>
                <w:szCs w:val="20"/>
                <w:lang w:val="en-GB"/>
                <w14:ligatures w14:val="none"/>
              </w:rPr>
              <w:t xml:space="preserve">Implement an </w:t>
            </w:r>
            <w:r>
              <w:rPr>
                <w:rFonts w:ascii="Times New Roman" w:eastAsia="Times New Roman" w:hAnsi="Times New Roman" w:cs="Times New Roman"/>
                <w:kern w:val="0"/>
                <w:sz w:val="20"/>
                <w:szCs w:val="20"/>
                <w:lang w:val="en-GB"/>
                <w14:ligatures w14:val="none"/>
              </w:rPr>
              <w:t>IWXXM</w:t>
            </w:r>
            <w:r w:rsidRPr="00DC2E81">
              <w:rPr>
                <w:rFonts w:ascii="Times New Roman" w:eastAsia="Times New Roman" w:hAnsi="Times New Roman" w:cs="Times New Roman"/>
                <w:kern w:val="0"/>
                <w:sz w:val="20"/>
                <w:szCs w:val="20"/>
                <w:lang w:val="en-GB"/>
                <w14:ligatures w14:val="none"/>
              </w:rPr>
              <w:t xml:space="preserve"> </w:t>
            </w:r>
            <w:r w:rsidRPr="00DC2E81">
              <w:rPr>
                <w:rFonts w:ascii="Times New Roman" w:eastAsia="Times New Roman" w:hAnsi="Times New Roman" w:cs="Times New Roman"/>
                <w:kern w:val="0"/>
                <w:lang w:val="en-GB" w:eastAsia="fr-SN"/>
                <w14:ligatures w14:val="none"/>
              </w:rPr>
              <w:t>online repository for States.</w:t>
            </w:r>
          </w:p>
        </w:tc>
      </w:tr>
      <w:tr w:rsidR="001A353A" w:rsidRPr="001A353A" w14:paraId="360A2A5F" w14:textId="77777777" w:rsidTr="00576D1C">
        <w:trPr>
          <w:trHeight w:val="756"/>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7A834A44" w14:textId="77777777" w:rsidR="001A353A" w:rsidRPr="001A353A" w:rsidRDefault="001A353A" w:rsidP="001A353A">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c>
          <w:tcPr>
            <w:tcW w:w="2693" w:type="dxa"/>
            <w:tcBorders>
              <w:top w:val="single" w:sz="4" w:space="0" w:color="00000A"/>
              <w:left w:val="single" w:sz="4" w:space="0" w:color="00000A"/>
              <w:bottom w:val="single" w:sz="4" w:space="0" w:color="00000A"/>
              <w:right w:val="single" w:sz="4" w:space="0" w:color="00000A"/>
            </w:tcBorders>
            <w:tcMar>
              <w:left w:w="108" w:type="dxa"/>
            </w:tcMar>
            <w:vAlign w:val="center"/>
          </w:tcPr>
          <w:p w14:paraId="19C5123C" w14:textId="0EE3AA6F" w:rsidR="001A353A" w:rsidRPr="001A353A" w:rsidRDefault="001A353A" w:rsidP="00576D1C">
            <w:pPr>
              <w:spacing w:after="0" w:line="240" w:lineRule="auto"/>
              <w:rPr>
                <w:rFonts w:ascii="Times New Roman" w:eastAsia="Times New Roman" w:hAnsi="Times New Roman" w:cs="Times New Roman"/>
                <w:b/>
                <w:bCs/>
                <w:kern w:val="0"/>
                <w:lang w:val="en-GB" w:eastAsia="fr-SN"/>
                <w14:ligatures w14:val="none"/>
              </w:rPr>
            </w:pPr>
            <w:r w:rsidRPr="001A353A">
              <w:rPr>
                <w:rFonts w:ascii="Times New Roman" w:eastAsia="Times New Roman" w:hAnsi="Times New Roman" w:cs="Times New Roman"/>
                <w:b/>
                <w:bCs/>
                <w:kern w:val="0"/>
                <w:lang w:val="en-GB" w:eastAsia="fr-SN"/>
                <w14:ligatures w14:val="none"/>
              </w:rPr>
              <w:t>Project final report</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38594145" w14:textId="77777777" w:rsidR="001A353A" w:rsidRPr="001A353A" w:rsidRDefault="001A353A" w:rsidP="00576D1C">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p>
        </w:tc>
        <w:tc>
          <w:tcPr>
            <w:tcW w:w="1417" w:type="dxa"/>
            <w:tcBorders>
              <w:top w:val="single" w:sz="4" w:space="0" w:color="00000A"/>
              <w:left w:val="single" w:sz="4" w:space="0" w:color="00000A"/>
              <w:bottom w:val="single" w:sz="4" w:space="0" w:color="00000A"/>
              <w:right w:val="single" w:sz="4" w:space="0" w:color="00000A"/>
            </w:tcBorders>
            <w:tcMar>
              <w:left w:w="108" w:type="dxa"/>
            </w:tcMar>
          </w:tcPr>
          <w:p w14:paraId="5329B3C1" w14:textId="77777777" w:rsidR="001A353A" w:rsidRPr="001A353A" w:rsidRDefault="001A353A" w:rsidP="00576D1C">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themeColor="text1"/>
                <w:kern w:val="0"/>
                <w:sz w:val="20"/>
                <w:szCs w:val="20"/>
                <w:lang w:val="en-GB"/>
                <w14:ligatures w14:val="none"/>
              </w:rPr>
            </w:pP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01E1DC18" w14:textId="77777777" w:rsidR="001A353A" w:rsidRPr="001A353A" w:rsidRDefault="001A353A" w:rsidP="00576D1C">
            <w:pPr>
              <w:tabs>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50C52430" w14:textId="77777777" w:rsidR="001A353A" w:rsidRPr="001A353A" w:rsidRDefault="001A353A" w:rsidP="00576D1C">
            <w:pPr>
              <w:spacing w:after="0" w:line="240" w:lineRule="auto"/>
              <w:rPr>
                <w:rFonts w:ascii="Times New Roman" w:eastAsia="Times New Roman" w:hAnsi="Times New Roman" w:cs="Times New Roman"/>
                <w:b/>
                <w:bCs/>
                <w:kern w:val="0"/>
                <w:sz w:val="20"/>
                <w:szCs w:val="20"/>
                <w:lang w:val="en-GB"/>
                <w14:ligatures w14:val="none"/>
              </w:rPr>
            </w:pPr>
          </w:p>
        </w:tc>
      </w:tr>
      <w:tr w:rsidR="00B81C9B" w:rsidRPr="00837551" w14:paraId="6FB30B82" w14:textId="77777777" w:rsidTr="00F73A6F">
        <w:trPr>
          <w:trHeight w:val="689"/>
        </w:trPr>
        <w:tc>
          <w:tcPr>
            <w:tcW w:w="113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63E3E8E" w14:textId="00AD8501" w:rsidR="00B81C9B" w:rsidRPr="001A353A" w:rsidRDefault="003721C1" w:rsidP="003721C1">
            <w:pPr>
              <w:tabs>
                <w:tab w:val="left" w:pos="1440"/>
                <w:tab w:val="left" w:pos="2160"/>
                <w:tab w:val="left" w:pos="2880"/>
                <w:tab w:val="right" w:pos="9360"/>
              </w:tabs>
              <w:spacing w:after="0" w:line="240" w:lineRule="auto"/>
              <w:jc w:val="center"/>
              <w:rPr>
                <w:rFonts w:ascii="Times New Roman" w:eastAsia="Times New Roman" w:hAnsi="Times New Roman" w:cs="Times New Roman"/>
                <w:iCs/>
                <w:kern w:val="0"/>
                <w:sz w:val="20"/>
                <w:szCs w:val="20"/>
                <w:lang w:val="en-GB" w:eastAsia="es-PE"/>
                <w14:ligatures w14:val="none"/>
              </w:rPr>
            </w:pPr>
            <w:r>
              <w:rPr>
                <w:rFonts w:ascii="Times New Roman" w:eastAsia="Times New Roman" w:hAnsi="Times New Roman" w:cs="Times New Roman"/>
                <w:iCs/>
                <w:kern w:val="0"/>
                <w:sz w:val="20"/>
                <w:szCs w:val="20"/>
                <w:lang w:val="en-GB" w:eastAsia="es-PE"/>
                <w14:ligatures w14:val="none"/>
              </w:rPr>
              <w:t>8.1.</w:t>
            </w:r>
          </w:p>
        </w:tc>
        <w:tc>
          <w:tcPr>
            <w:tcW w:w="2693" w:type="dxa"/>
            <w:tcMar>
              <w:left w:w="108" w:type="dxa"/>
            </w:tcMar>
            <w:vAlign w:val="center"/>
          </w:tcPr>
          <w:p w14:paraId="2CF2B464" w14:textId="77E0F3FA" w:rsidR="00B81C9B" w:rsidRPr="00DC2E81" w:rsidRDefault="00B81C9B" w:rsidP="00B81C9B">
            <w:pPr>
              <w:spacing w:after="0" w:line="240" w:lineRule="auto"/>
              <w:rPr>
                <w:rFonts w:ascii="Times New Roman" w:eastAsia="Times New Roman" w:hAnsi="Times New Roman" w:cs="Times New Roman"/>
                <w:kern w:val="0"/>
                <w:lang w:val="en-GB" w:eastAsia="fr-SN"/>
                <w14:ligatures w14:val="none"/>
              </w:rPr>
            </w:pPr>
            <w:r>
              <w:rPr>
                <w:rFonts w:ascii="Times New Roman" w:eastAsia="Times New Roman" w:hAnsi="Times New Roman" w:cs="Times New Roman"/>
                <w:kern w:val="0"/>
                <w:lang w:val="en-GB" w:eastAsia="fr-SN"/>
                <w14:ligatures w14:val="none"/>
              </w:rPr>
              <w:t>Project final report with recommendation for further deployment</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3491DC5D" w14:textId="77777777" w:rsidR="00B81C9B" w:rsidRDefault="00E10662" w:rsidP="0040751C">
            <w:pPr>
              <w:pStyle w:val="Paragraphedeliste"/>
              <w:numPr>
                <w:ilvl w:val="0"/>
                <w:numId w:val="31"/>
              </w:numPr>
              <w:tabs>
                <w:tab w:val="left" w:pos="1440"/>
                <w:tab w:val="left" w:pos="2160"/>
                <w:tab w:val="left" w:pos="2880"/>
                <w:tab w:val="right" w:pos="9360"/>
              </w:tabs>
              <w:spacing w:after="0" w:line="240" w:lineRule="auto"/>
              <w:ind w:left="179" w:hanging="219"/>
              <w:rPr>
                <w:rFonts w:ascii="Times New Roman" w:eastAsia="Times New Roman" w:hAnsi="Times New Roman" w:cs="Times New Roman"/>
                <w:kern w:val="0"/>
                <w:sz w:val="20"/>
                <w:szCs w:val="20"/>
                <w:lang w:val="en-GB"/>
                <w14:ligatures w14:val="none"/>
              </w:rPr>
            </w:pPr>
            <w:r w:rsidRPr="00E10662">
              <w:rPr>
                <w:rFonts w:ascii="Times New Roman" w:eastAsia="Times New Roman" w:hAnsi="Times New Roman" w:cs="Times New Roman"/>
                <w:kern w:val="0"/>
                <w:sz w:val="20"/>
                <w:szCs w:val="20"/>
                <w:lang w:val="en-GB"/>
                <w14:ligatures w14:val="none"/>
              </w:rPr>
              <w:t>Programme facilitator</w:t>
            </w:r>
          </w:p>
          <w:p w14:paraId="75FF1BE5" w14:textId="4B29E5DF" w:rsidR="00E10662" w:rsidRPr="00DC2E81" w:rsidRDefault="0040751C" w:rsidP="0040751C">
            <w:pPr>
              <w:pStyle w:val="Paragraphedeliste"/>
              <w:numPr>
                <w:ilvl w:val="0"/>
                <w:numId w:val="31"/>
              </w:numPr>
              <w:tabs>
                <w:tab w:val="left" w:pos="1440"/>
                <w:tab w:val="left" w:pos="2160"/>
                <w:tab w:val="left" w:pos="2880"/>
                <w:tab w:val="right" w:pos="9360"/>
              </w:tabs>
              <w:spacing w:after="0" w:line="240" w:lineRule="auto"/>
              <w:ind w:left="179" w:hanging="219"/>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lastRenderedPageBreak/>
              <w:t>Project Team</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56DE098A" w14:textId="4A033340" w:rsidR="00B81C9B" w:rsidRPr="00DC2E81" w:rsidRDefault="00B81C9B" w:rsidP="00B81C9B">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lastRenderedPageBreak/>
              <w:t>Q4,2027</w:t>
            </w:r>
          </w:p>
        </w:tc>
        <w:tc>
          <w:tcPr>
            <w:tcW w:w="18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1F20DBF6" w14:textId="77777777" w:rsidR="00B81C9B" w:rsidRPr="00DC2E81" w:rsidRDefault="00B81C9B" w:rsidP="00B81C9B">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Mar>
              <w:left w:w="108" w:type="dxa"/>
            </w:tcMar>
            <w:vAlign w:val="center"/>
          </w:tcPr>
          <w:p w14:paraId="4AA32443" w14:textId="16C562EB" w:rsidR="00B81C9B" w:rsidRPr="00DC2E81" w:rsidRDefault="00B81C9B" w:rsidP="00B81C9B">
            <w:pPr>
              <w:spacing w:after="0" w:line="240" w:lineRule="auto"/>
              <w:rPr>
                <w:rFonts w:ascii="Times New Roman" w:eastAsia="Times New Roman" w:hAnsi="Times New Roman" w:cs="Times New Roman"/>
                <w:kern w:val="0"/>
                <w:lang w:val="en-GB" w:eastAsia="fr-SN"/>
                <w14:ligatures w14:val="none"/>
              </w:rPr>
            </w:pPr>
            <w:r>
              <w:rPr>
                <w:rFonts w:ascii="Times New Roman" w:eastAsia="Times New Roman" w:hAnsi="Times New Roman" w:cs="Times New Roman"/>
                <w:kern w:val="0"/>
                <w:lang w:val="en-GB" w:eastAsia="fr-SN"/>
                <w14:ligatures w14:val="none"/>
              </w:rPr>
              <w:t xml:space="preserve">Prepare and release Project final report </w:t>
            </w:r>
            <w:r>
              <w:rPr>
                <w:rFonts w:ascii="Times New Roman" w:eastAsia="Times New Roman" w:hAnsi="Times New Roman" w:cs="Times New Roman"/>
                <w:kern w:val="0"/>
                <w:lang w:val="en-GB" w:eastAsia="fr-SN"/>
                <w14:ligatures w14:val="none"/>
              </w:rPr>
              <w:lastRenderedPageBreak/>
              <w:t>with recommendation for further deployment</w:t>
            </w:r>
          </w:p>
        </w:tc>
      </w:tr>
    </w:tbl>
    <w:p w14:paraId="60186103" w14:textId="71D846FC"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lastRenderedPageBreak/>
        <w:t xml:space="preserve">Resources </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401"/>
        <w:gridCol w:w="8552"/>
      </w:tblGrid>
      <w:tr w:rsidR="009A7463" w:rsidRPr="00114C54" w14:paraId="6978EF51" w14:textId="77777777" w:rsidTr="00066C0A">
        <w:trPr>
          <w:trHeight w:val="2022"/>
        </w:trPr>
        <w:tc>
          <w:tcPr>
            <w:tcW w:w="2401"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24E8AE8" w14:textId="77777777" w:rsidR="009A7463" w:rsidRPr="009A7463"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r w:rsidRPr="009A7463">
              <w:rPr>
                <w:rFonts w:ascii="Times New Roman" w:eastAsia="Times New Roman" w:hAnsi="Times New Roman" w:cs="Times New Roman"/>
                <w:b/>
                <w:bCs/>
                <w:kern w:val="0"/>
                <w:sz w:val="20"/>
                <w:szCs w:val="20"/>
                <w:lang w:val="en-GB"/>
                <w14:ligatures w14:val="none"/>
              </w:rPr>
              <w:t xml:space="preserve">Resources required </w:t>
            </w:r>
          </w:p>
        </w:tc>
        <w:tc>
          <w:tcPr>
            <w:tcW w:w="8552" w:type="dxa"/>
            <w:tcBorders>
              <w:top w:val="single" w:sz="4" w:space="0" w:color="00000A"/>
              <w:left w:val="single" w:sz="4" w:space="0" w:color="00000A"/>
              <w:bottom w:val="single" w:sz="4" w:space="0" w:color="00000A"/>
              <w:right w:val="single" w:sz="4" w:space="0" w:color="00000A"/>
            </w:tcBorders>
            <w:tcMar>
              <w:left w:w="108" w:type="dxa"/>
            </w:tcMar>
            <w:vAlign w:val="center"/>
          </w:tcPr>
          <w:p w14:paraId="3CA24A2D" w14:textId="5849EC78" w:rsidR="009A7463" w:rsidRDefault="00BD3F8E" w:rsidP="009A7463">
            <w:pPr>
              <w:tabs>
                <w:tab w:val="left" w:pos="1668"/>
                <w:tab w:val="left" w:pos="2160"/>
                <w:tab w:val="left" w:pos="2880"/>
                <w:tab w:val="right" w:pos="9360"/>
              </w:tabs>
              <w:spacing w:after="0" w:line="240" w:lineRule="auto"/>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 xml:space="preserve">The required resources </w:t>
            </w:r>
            <w:r w:rsidR="00587E90">
              <w:rPr>
                <w:rFonts w:ascii="Times New Roman" w:eastAsia="Times New Roman" w:hAnsi="Times New Roman" w:cs="Times New Roman"/>
                <w:bCs/>
                <w:color w:val="000000"/>
                <w:kern w:val="0"/>
                <w:sz w:val="20"/>
                <w:szCs w:val="20"/>
                <w:lang w:val="en-GB"/>
                <w14:ligatures w14:val="none"/>
              </w:rPr>
              <w:t>include:</w:t>
            </w:r>
          </w:p>
          <w:p w14:paraId="4F84927B" w14:textId="77777777" w:rsidR="00114C54" w:rsidRDefault="00114C54" w:rsidP="00114C54">
            <w:pPr>
              <w:pStyle w:val="Paragraphedeliste"/>
              <w:numPr>
                <w:ilvl w:val="0"/>
                <w:numId w:val="6"/>
              </w:numPr>
              <w:tabs>
                <w:tab w:val="left" w:pos="1668"/>
                <w:tab w:val="left" w:pos="2160"/>
                <w:tab w:val="left" w:pos="2880"/>
                <w:tab w:val="right" w:pos="9360"/>
              </w:tabs>
              <w:spacing w:before="120" w:after="120" w:line="276" w:lineRule="auto"/>
              <w:ind w:hanging="357"/>
              <w:contextualSpacing w:val="0"/>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Selected CNS and MET experts from States and Organizations to conduct the project activities, based on following qualification criteria:</w:t>
            </w:r>
          </w:p>
          <w:p w14:paraId="2BF44B42" w14:textId="77777777" w:rsidR="00114C54" w:rsidRDefault="00114C54" w:rsidP="00114C54">
            <w:pPr>
              <w:widowControl w:val="0"/>
              <w:numPr>
                <w:ilvl w:val="1"/>
                <w:numId w:val="32"/>
              </w:numPr>
              <w:autoSpaceDE w:val="0"/>
              <w:autoSpaceDN w:val="0"/>
              <w:adjustRightInd w:val="0"/>
              <w:spacing w:before="120" w:after="120" w:line="276" w:lineRule="auto"/>
              <w:ind w:hanging="357"/>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experience and good knowledge of ICAO standards and recommend practices, and procedures related to MET for MET experts;</w:t>
            </w:r>
          </w:p>
          <w:p w14:paraId="55F7DCE5" w14:textId="77777777" w:rsidR="00114C54" w:rsidRDefault="00114C54" w:rsidP="00114C54">
            <w:pPr>
              <w:pStyle w:val="Paragraphedeliste"/>
              <w:numPr>
                <w:ilvl w:val="1"/>
                <w:numId w:val="32"/>
              </w:numPr>
              <w:spacing w:before="120" w:after="120" w:line="276" w:lineRule="auto"/>
              <w:ind w:hanging="357"/>
              <w:contextualSpacing w:val="0"/>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experience and good knowledge ICAO standards and recommended practices, and procedures related to CNS for CNS experts;</w:t>
            </w:r>
          </w:p>
          <w:p w14:paraId="20E226B1" w14:textId="77777777" w:rsidR="00114C54" w:rsidRDefault="00114C54" w:rsidP="00114C54">
            <w:pPr>
              <w:pStyle w:val="Paragraphedeliste"/>
              <w:numPr>
                <w:ilvl w:val="1"/>
                <w:numId w:val="32"/>
              </w:numPr>
              <w:spacing w:before="120" w:after="120" w:line="276" w:lineRule="auto"/>
              <w:ind w:hanging="357"/>
              <w:contextualSpacing w:val="0"/>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at least five (5) years of operational experience in dealing with meteorological information dissemination to users;</w:t>
            </w:r>
          </w:p>
          <w:p w14:paraId="1EF3248D" w14:textId="3987F69C" w:rsidR="00114C54" w:rsidRDefault="00114C54" w:rsidP="00114C54">
            <w:pPr>
              <w:widowControl w:val="0"/>
              <w:numPr>
                <w:ilvl w:val="1"/>
                <w:numId w:val="32"/>
              </w:numPr>
              <w:autoSpaceDE w:val="0"/>
              <w:autoSpaceDN w:val="0"/>
              <w:adjustRightInd w:val="0"/>
              <w:spacing w:before="120" w:after="120" w:line="276" w:lineRule="auto"/>
              <w:ind w:hanging="357"/>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 xml:space="preserve">at least five (5) </w:t>
            </w:r>
            <w:r>
              <w:rPr>
                <w:rFonts w:ascii="Times New Roman" w:eastAsia="Times New Roman" w:hAnsi="Times New Roman" w:cs="Times New Roman"/>
                <w:bCs/>
                <w:color w:val="000000"/>
                <w:kern w:val="0"/>
                <w:sz w:val="20"/>
                <w:szCs w:val="20"/>
                <w:lang w:val="en-GB"/>
                <w14:ligatures w14:val="none"/>
              </w:rPr>
              <w:t>years’ experience</w:t>
            </w:r>
            <w:r>
              <w:rPr>
                <w:rFonts w:ascii="Times New Roman" w:eastAsia="Times New Roman" w:hAnsi="Times New Roman" w:cs="Times New Roman"/>
                <w:bCs/>
                <w:color w:val="000000"/>
                <w:kern w:val="0"/>
                <w:sz w:val="20"/>
                <w:szCs w:val="20"/>
                <w:lang w:val="en-GB"/>
                <w14:ligatures w14:val="none"/>
              </w:rPr>
              <w:t xml:space="preserve"> in State MET and CNS regulation;</w:t>
            </w:r>
          </w:p>
          <w:p w14:paraId="70CDFD4D" w14:textId="09FE5B86" w:rsidR="00114C54" w:rsidRDefault="00114C54" w:rsidP="00114C54">
            <w:pPr>
              <w:widowControl w:val="0"/>
              <w:numPr>
                <w:ilvl w:val="1"/>
                <w:numId w:val="32"/>
              </w:numPr>
              <w:autoSpaceDE w:val="0"/>
              <w:autoSpaceDN w:val="0"/>
              <w:adjustRightInd w:val="0"/>
              <w:spacing w:before="120" w:after="120" w:line="276" w:lineRule="auto"/>
              <w:ind w:hanging="357"/>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 xml:space="preserve">experience </w:t>
            </w:r>
            <w:r>
              <w:rPr>
                <w:rFonts w:ascii="Times New Roman" w:eastAsia="Times New Roman" w:hAnsi="Times New Roman" w:cs="Times New Roman"/>
                <w:bCs/>
                <w:color w:val="000000"/>
                <w:kern w:val="0"/>
                <w:sz w:val="20"/>
                <w:szCs w:val="20"/>
                <w:lang w:val="en-GB"/>
                <w14:ligatures w14:val="none"/>
              </w:rPr>
              <w:t>knowledge in IWXXM requirements</w:t>
            </w:r>
          </w:p>
          <w:p w14:paraId="1C805E61" w14:textId="63A1895A" w:rsidR="00114C54" w:rsidRPr="00CB2E35" w:rsidRDefault="00114C54" w:rsidP="00CB2E35">
            <w:pPr>
              <w:pStyle w:val="Paragraphedeliste"/>
              <w:numPr>
                <w:ilvl w:val="0"/>
                <w:numId w:val="6"/>
              </w:numPr>
              <w:tabs>
                <w:tab w:val="left" w:pos="1668"/>
                <w:tab w:val="left" w:pos="2160"/>
                <w:tab w:val="left" w:pos="2880"/>
                <w:tab w:val="right" w:pos="9360"/>
              </w:tabs>
              <w:spacing w:before="120" w:after="120" w:line="276" w:lineRule="auto"/>
              <w:ind w:hanging="357"/>
              <w:contextualSpacing w:val="0"/>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Funds for conducting the documents and tools validation workshop.</w:t>
            </w:r>
          </w:p>
          <w:p w14:paraId="3A339F74" w14:textId="51FD9231" w:rsidR="00114C54" w:rsidRPr="00114C54" w:rsidRDefault="00114C54" w:rsidP="00114C54">
            <w:pPr>
              <w:tabs>
                <w:tab w:val="left" w:pos="1668"/>
                <w:tab w:val="left" w:pos="2160"/>
                <w:tab w:val="left" w:pos="2880"/>
                <w:tab w:val="right" w:pos="9360"/>
              </w:tabs>
              <w:spacing w:after="0" w:line="240" w:lineRule="auto"/>
              <w:rPr>
                <w:rFonts w:ascii="Times New Roman" w:eastAsia="Times New Roman" w:hAnsi="Times New Roman" w:cs="Times New Roman"/>
                <w:kern w:val="0"/>
                <w:sz w:val="20"/>
                <w:szCs w:val="20"/>
                <w:lang w:val="en-GB"/>
                <w14:ligatures w14:val="none"/>
              </w:rPr>
            </w:pPr>
          </w:p>
        </w:tc>
      </w:tr>
    </w:tbl>
    <w:p w14:paraId="249706C9" w14:textId="77777777"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 xml:space="preserve">Project Costing </w:t>
      </w:r>
    </w:p>
    <w:tbl>
      <w:tblPr>
        <w:tblW w:w="1095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30"/>
        <w:gridCol w:w="1334"/>
        <w:gridCol w:w="1334"/>
        <w:gridCol w:w="1345"/>
        <w:gridCol w:w="1376"/>
        <w:gridCol w:w="1334"/>
      </w:tblGrid>
      <w:tr w:rsidR="009A7463" w:rsidRPr="009A7463" w14:paraId="72DC5B18" w14:textId="77777777" w:rsidTr="00BD3C2A">
        <w:trPr>
          <w:trHeight w:val="567"/>
        </w:trPr>
        <w:tc>
          <w:tcPr>
            <w:tcW w:w="4230" w:type="dxa"/>
            <w:shd w:val="clear" w:color="auto" w:fill="D9D9D9"/>
            <w:vAlign w:val="center"/>
          </w:tcPr>
          <w:p w14:paraId="50EC1147"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Activities </w:t>
            </w:r>
          </w:p>
        </w:tc>
        <w:tc>
          <w:tcPr>
            <w:tcW w:w="6723" w:type="dxa"/>
            <w:gridSpan w:val="5"/>
            <w:shd w:val="clear" w:color="auto" w:fill="D9D9D9"/>
            <w:vAlign w:val="center"/>
          </w:tcPr>
          <w:p w14:paraId="0B5FBCD8" w14:textId="77777777" w:rsidR="009A7463" w:rsidRPr="009A7463" w:rsidRDefault="009A7463"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Expenditures</w:t>
            </w:r>
          </w:p>
        </w:tc>
      </w:tr>
      <w:tr w:rsidR="009A7463" w:rsidRPr="009A7463" w14:paraId="5DADE52E" w14:textId="77777777" w:rsidTr="00BD3C2A">
        <w:trPr>
          <w:trHeight w:val="567"/>
        </w:trPr>
        <w:tc>
          <w:tcPr>
            <w:tcW w:w="4230" w:type="dxa"/>
            <w:vAlign w:val="center"/>
            <w:hideMark/>
          </w:tcPr>
          <w:p w14:paraId="0A9FA381"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vAlign w:val="center"/>
            <w:hideMark/>
          </w:tcPr>
          <w:p w14:paraId="2950420A" w14:textId="77777777" w:rsidR="009A7463" w:rsidRPr="009A7463" w:rsidRDefault="009A7463"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Total</w:t>
            </w:r>
          </w:p>
        </w:tc>
        <w:tc>
          <w:tcPr>
            <w:tcW w:w="1334" w:type="dxa"/>
            <w:vAlign w:val="center"/>
            <w:hideMark/>
          </w:tcPr>
          <w:p w14:paraId="070239A0" w14:textId="73A88911" w:rsidR="009A7463" w:rsidRPr="009A7463" w:rsidRDefault="00B4707B"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2025</w:t>
            </w:r>
          </w:p>
        </w:tc>
        <w:tc>
          <w:tcPr>
            <w:tcW w:w="1345" w:type="dxa"/>
            <w:vAlign w:val="center"/>
            <w:hideMark/>
          </w:tcPr>
          <w:p w14:paraId="7B69673E" w14:textId="395D9BF4" w:rsidR="009A7463" w:rsidRPr="009A7463" w:rsidRDefault="00B4707B"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2026</w:t>
            </w:r>
          </w:p>
        </w:tc>
        <w:tc>
          <w:tcPr>
            <w:tcW w:w="1376" w:type="dxa"/>
            <w:vAlign w:val="center"/>
            <w:hideMark/>
          </w:tcPr>
          <w:p w14:paraId="15AAB79A" w14:textId="3BA894BF" w:rsidR="009A7463" w:rsidRPr="009A7463" w:rsidRDefault="00B4707B"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w:t>
            </w:r>
            <w:r w:rsidR="002D1988">
              <w:rPr>
                <w:rFonts w:ascii="Times New Roman" w:eastAsia="Times New Roman" w:hAnsi="Times New Roman" w:cs="Times New Roman"/>
                <w:b/>
                <w:bCs/>
                <w:kern w:val="0"/>
                <w:sz w:val="22"/>
                <w:szCs w:val="22"/>
                <w:lang w:val="en-GB" w:eastAsia="fr-SN"/>
                <w14:ligatures w14:val="none"/>
              </w:rPr>
              <w:t>7</w:t>
            </w:r>
          </w:p>
        </w:tc>
        <w:tc>
          <w:tcPr>
            <w:tcW w:w="1334" w:type="dxa"/>
            <w:vAlign w:val="center"/>
            <w:hideMark/>
          </w:tcPr>
          <w:p w14:paraId="51524F02" w14:textId="31D1CAE8" w:rsidR="009A7463" w:rsidRPr="009A7463" w:rsidRDefault="002D1988"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Total</w:t>
            </w:r>
          </w:p>
        </w:tc>
      </w:tr>
      <w:tr w:rsidR="002D1988" w:rsidRPr="009A7463" w14:paraId="67F1B7CA" w14:textId="77777777" w:rsidTr="00BD3C2A">
        <w:trPr>
          <w:trHeight w:val="567"/>
        </w:trPr>
        <w:tc>
          <w:tcPr>
            <w:tcW w:w="4230" w:type="dxa"/>
            <w:vAlign w:val="center"/>
          </w:tcPr>
          <w:p w14:paraId="7BBA44BE" w14:textId="57F48DE8" w:rsidR="002D1988" w:rsidRPr="009A7463" w:rsidRDefault="002D1988" w:rsidP="009A7463">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 xml:space="preserve">Recapitulation </w:t>
            </w:r>
          </w:p>
        </w:tc>
        <w:tc>
          <w:tcPr>
            <w:tcW w:w="1334" w:type="dxa"/>
            <w:vAlign w:val="center"/>
          </w:tcPr>
          <w:p w14:paraId="33EC2309" w14:textId="7B9850BC" w:rsidR="002D1988" w:rsidRPr="009A7463" w:rsidRDefault="00211C94"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64,500</w:t>
            </w:r>
          </w:p>
        </w:tc>
        <w:tc>
          <w:tcPr>
            <w:tcW w:w="1334" w:type="dxa"/>
            <w:vAlign w:val="center"/>
          </w:tcPr>
          <w:p w14:paraId="0508ED69" w14:textId="49F599A8" w:rsidR="002D1988" w:rsidRDefault="00DD20D8"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w:t>
            </w:r>
          </w:p>
        </w:tc>
        <w:tc>
          <w:tcPr>
            <w:tcW w:w="1345" w:type="dxa"/>
            <w:vAlign w:val="center"/>
          </w:tcPr>
          <w:p w14:paraId="42888027" w14:textId="13FC1D1D" w:rsidR="002D1988" w:rsidRDefault="00DD20D8"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24,000</w:t>
            </w:r>
          </w:p>
        </w:tc>
        <w:tc>
          <w:tcPr>
            <w:tcW w:w="1376" w:type="dxa"/>
            <w:vAlign w:val="center"/>
          </w:tcPr>
          <w:p w14:paraId="09A93C0D" w14:textId="1008058D" w:rsidR="002D1988" w:rsidRDefault="00CD228A"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40,500</w:t>
            </w:r>
          </w:p>
        </w:tc>
        <w:tc>
          <w:tcPr>
            <w:tcW w:w="1334" w:type="dxa"/>
            <w:vAlign w:val="center"/>
          </w:tcPr>
          <w:p w14:paraId="3C717712" w14:textId="1C90FAC0" w:rsidR="002D1988" w:rsidRDefault="00211C94"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64,500</w:t>
            </w:r>
          </w:p>
        </w:tc>
      </w:tr>
      <w:tr w:rsidR="009A7463" w:rsidRPr="009A7463" w14:paraId="23547862" w14:textId="77777777" w:rsidTr="00BD3C2A">
        <w:trPr>
          <w:trHeight w:val="567"/>
        </w:trPr>
        <w:tc>
          <w:tcPr>
            <w:tcW w:w="4230" w:type="dxa"/>
            <w:noWrap/>
            <w:vAlign w:val="center"/>
            <w:hideMark/>
          </w:tcPr>
          <w:p w14:paraId="733DED4D" w14:textId="00DBCDD1" w:rsidR="009A7463" w:rsidRPr="009A7463" w:rsidRDefault="009A7463" w:rsidP="009A7463">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 1</w:t>
            </w:r>
            <w:r w:rsidR="003316A4">
              <w:rPr>
                <w:rFonts w:ascii="Times New Roman" w:eastAsia="Times New Roman" w:hAnsi="Times New Roman" w:cs="Times New Roman"/>
                <w:b/>
                <w:bCs/>
                <w:kern w:val="0"/>
                <w:sz w:val="22"/>
                <w:szCs w:val="22"/>
                <w:lang w:val="en-GB" w:eastAsia="fr-SN"/>
                <w14:ligatures w14:val="none"/>
              </w:rPr>
              <w:t xml:space="preserve"> Project Setup</w:t>
            </w:r>
          </w:p>
        </w:tc>
        <w:tc>
          <w:tcPr>
            <w:tcW w:w="1334" w:type="dxa"/>
            <w:noWrap/>
            <w:vAlign w:val="center"/>
          </w:tcPr>
          <w:p w14:paraId="29C589C7"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1A4352DD"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45" w:type="dxa"/>
            <w:noWrap/>
            <w:vAlign w:val="center"/>
          </w:tcPr>
          <w:p w14:paraId="23CEAB46"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76" w:type="dxa"/>
            <w:noWrap/>
            <w:vAlign w:val="center"/>
          </w:tcPr>
          <w:p w14:paraId="4A8D5EBE"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2C786F59"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r>
      <w:tr w:rsidR="009A7463" w:rsidRPr="004039A8" w14:paraId="44291675" w14:textId="77777777" w:rsidTr="00BD3C2A">
        <w:trPr>
          <w:trHeight w:val="567"/>
        </w:trPr>
        <w:tc>
          <w:tcPr>
            <w:tcW w:w="4230" w:type="dxa"/>
            <w:noWrap/>
            <w:vAlign w:val="center"/>
            <w:hideMark/>
          </w:tcPr>
          <w:p w14:paraId="7A9B1347" w14:textId="26656124" w:rsidR="009A7463" w:rsidRPr="009A7463" w:rsidRDefault="009A7463" w:rsidP="002D1988">
            <w:pPr>
              <w:spacing w:after="0" w:line="240" w:lineRule="auto"/>
              <w:ind w:firstLineChars="300" w:firstLine="660"/>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#1.1</w:t>
            </w:r>
            <w:r w:rsidR="002D1988" w:rsidRPr="002D1988">
              <w:rPr>
                <w:rFonts w:ascii="Times New Roman" w:eastAsia="Times New Roman" w:hAnsi="Times New Roman" w:cs="Times New Roman"/>
                <w:kern w:val="0"/>
                <w:sz w:val="22"/>
                <w:szCs w:val="22"/>
                <w:lang w:val="en-GB" w:eastAsia="fr-SN"/>
                <w14:ligatures w14:val="none"/>
              </w:rPr>
              <w:t>Establishment of the project team</w:t>
            </w:r>
          </w:p>
        </w:tc>
        <w:tc>
          <w:tcPr>
            <w:tcW w:w="1334" w:type="dxa"/>
            <w:noWrap/>
            <w:vAlign w:val="center"/>
          </w:tcPr>
          <w:p w14:paraId="2A3F762B" w14:textId="324728E1" w:rsidR="009A7463" w:rsidRPr="009A7463" w:rsidRDefault="004039A8" w:rsidP="009A746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FA50E56" w14:textId="6EF8184D" w:rsidR="009A7463" w:rsidRPr="009A7463" w:rsidRDefault="004039A8" w:rsidP="009A746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5A23D45B" w14:textId="479112A8" w:rsidR="009A7463" w:rsidRPr="009A7463" w:rsidRDefault="00771DAA" w:rsidP="009A746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2B967C1B" w14:textId="238598E4" w:rsidR="009A7463" w:rsidRPr="009A7463" w:rsidRDefault="00771DAA" w:rsidP="009A746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4723D181" w14:textId="57471ED8" w:rsidR="009A7463" w:rsidRPr="009A7463" w:rsidRDefault="00771DAA" w:rsidP="009A746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771DAA" w:rsidRPr="009A7463" w14:paraId="4F338DEC" w14:textId="77777777" w:rsidTr="00BD3C2A">
        <w:trPr>
          <w:trHeight w:val="567"/>
        </w:trPr>
        <w:tc>
          <w:tcPr>
            <w:tcW w:w="4230" w:type="dxa"/>
            <w:noWrap/>
            <w:vAlign w:val="center"/>
            <w:hideMark/>
          </w:tcPr>
          <w:p w14:paraId="774F631D" w14:textId="18288394" w:rsidR="00771DAA" w:rsidRPr="009A7463" w:rsidRDefault="00771DAA" w:rsidP="00771DAA">
            <w:pPr>
              <w:spacing w:after="0" w:line="240" w:lineRule="auto"/>
              <w:ind w:firstLineChars="300" w:firstLine="660"/>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#1.2</w:t>
            </w:r>
            <w:r>
              <w:rPr>
                <w:rFonts w:ascii="Times New Roman" w:eastAsia="Times New Roman" w:hAnsi="Times New Roman" w:cs="Times New Roman"/>
                <w:kern w:val="0"/>
                <w:sz w:val="22"/>
                <w:szCs w:val="22"/>
                <w:lang w:val="en-GB" w:eastAsia="fr-SN"/>
                <w14:ligatures w14:val="none"/>
              </w:rPr>
              <w:t xml:space="preserve"> </w:t>
            </w:r>
            <w:r w:rsidRPr="002D1988">
              <w:rPr>
                <w:rFonts w:ascii="Times New Roman" w:eastAsia="Times New Roman" w:hAnsi="Times New Roman" w:cs="Times New Roman"/>
                <w:kern w:val="0"/>
                <w:sz w:val="22"/>
                <w:szCs w:val="22"/>
                <w:lang w:val="en-GB" w:eastAsia="fr-SN"/>
                <w14:ligatures w14:val="none"/>
              </w:rPr>
              <w:t>Project launching webinar</w:t>
            </w:r>
          </w:p>
        </w:tc>
        <w:tc>
          <w:tcPr>
            <w:tcW w:w="1334" w:type="dxa"/>
            <w:noWrap/>
            <w:vAlign w:val="center"/>
          </w:tcPr>
          <w:p w14:paraId="3B9A3CDB" w14:textId="06C093F7"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271D7800" w14:textId="24F928FF"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309154B1" w14:textId="05A6964F"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526AE916" w14:textId="62E0F5BE"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6A7CC236" w14:textId="6B4057D5"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771DAA" w:rsidRPr="00837551" w14:paraId="13005173" w14:textId="77777777" w:rsidTr="00A407B9">
        <w:trPr>
          <w:trHeight w:val="567"/>
        </w:trPr>
        <w:tc>
          <w:tcPr>
            <w:tcW w:w="9619" w:type="dxa"/>
            <w:gridSpan w:val="5"/>
            <w:noWrap/>
            <w:vAlign w:val="center"/>
            <w:hideMark/>
          </w:tcPr>
          <w:p w14:paraId="0F2B7DDD" w14:textId="58803D96" w:rsidR="00771DAA" w:rsidRPr="009A7463" w:rsidRDefault="00771DAA" w:rsidP="00771DAA">
            <w:pPr>
              <w:spacing w:after="0" w:line="240" w:lineRule="auto"/>
              <w:ind w:firstLineChars="200" w:firstLine="442"/>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 2</w:t>
            </w:r>
            <w:r>
              <w:rPr>
                <w:rFonts w:ascii="Times New Roman" w:eastAsia="Times New Roman" w:hAnsi="Times New Roman" w:cs="Times New Roman"/>
                <w:b/>
                <w:bCs/>
                <w:kern w:val="0"/>
                <w:sz w:val="22"/>
                <w:szCs w:val="22"/>
                <w:lang w:val="en-GB" w:eastAsia="fr-SN"/>
                <w14:ligatures w14:val="none"/>
              </w:rPr>
              <w:t xml:space="preserve"> </w:t>
            </w:r>
            <w:r w:rsidRPr="00B232A1">
              <w:rPr>
                <w:rFonts w:ascii="Times New Roman" w:eastAsia="Times New Roman" w:hAnsi="Times New Roman" w:cs="Times New Roman"/>
                <w:b/>
                <w:bCs/>
                <w:kern w:val="0"/>
                <w:sz w:val="22"/>
                <w:szCs w:val="22"/>
                <w:lang w:val="en-GB" w:eastAsia="fr-SN"/>
                <w14:ligatures w14:val="none"/>
              </w:rPr>
              <w:t>IWXXM Implementation Framework and Regional Coordination and Planning Mechanism</w:t>
            </w:r>
          </w:p>
        </w:tc>
        <w:tc>
          <w:tcPr>
            <w:tcW w:w="1334" w:type="dxa"/>
            <w:noWrap/>
            <w:vAlign w:val="center"/>
          </w:tcPr>
          <w:p w14:paraId="128853B7" w14:textId="77777777"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p>
        </w:tc>
      </w:tr>
      <w:tr w:rsidR="00771DAA" w:rsidRPr="004039A8" w14:paraId="0EFBD1A2" w14:textId="77777777" w:rsidTr="00BD3C2A">
        <w:trPr>
          <w:trHeight w:val="567"/>
        </w:trPr>
        <w:tc>
          <w:tcPr>
            <w:tcW w:w="4230" w:type="dxa"/>
            <w:noWrap/>
            <w:vAlign w:val="center"/>
            <w:hideMark/>
          </w:tcPr>
          <w:p w14:paraId="07D87DB1" w14:textId="0FE384C8"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2</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 xml:space="preserve">1 </w:t>
            </w:r>
            <w:r w:rsidRPr="00B232A1">
              <w:rPr>
                <w:rFonts w:ascii="Times New Roman" w:eastAsia="Times New Roman" w:hAnsi="Times New Roman" w:cs="Times New Roman"/>
                <w:kern w:val="0"/>
                <w:sz w:val="22"/>
                <w:szCs w:val="22"/>
                <w:lang w:val="en-GB" w:eastAsia="fr-SN"/>
                <w14:ligatures w14:val="none"/>
              </w:rPr>
              <w:t>Designate national focal points for IWXXM.</w:t>
            </w:r>
          </w:p>
        </w:tc>
        <w:tc>
          <w:tcPr>
            <w:tcW w:w="1334" w:type="dxa"/>
            <w:noWrap/>
            <w:vAlign w:val="center"/>
          </w:tcPr>
          <w:p w14:paraId="175A9272" w14:textId="117B9ED2"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8B0DA29" w14:textId="4E888B78"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03AE19F6" w14:textId="675B68BC"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49269549" w14:textId="38CDF4F3"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6839DDB8" w14:textId="503AE365"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771DAA" w:rsidRPr="004039A8" w14:paraId="0B3FB8D2" w14:textId="77777777" w:rsidTr="00BD3C2A">
        <w:trPr>
          <w:trHeight w:val="567"/>
        </w:trPr>
        <w:tc>
          <w:tcPr>
            <w:tcW w:w="4230" w:type="dxa"/>
            <w:noWrap/>
            <w:vAlign w:val="center"/>
            <w:hideMark/>
          </w:tcPr>
          <w:p w14:paraId="08E9504E" w14:textId="6176D736" w:rsidR="00771DAA" w:rsidRPr="00B232A1"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2</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 xml:space="preserve">2 </w:t>
            </w:r>
            <w:r w:rsidRPr="00B232A1">
              <w:rPr>
                <w:rFonts w:ascii="Times New Roman" w:eastAsia="Times New Roman" w:hAnsi="Times New Roman" w:cs="Times New Roman"/>
                <w:kern w:val="0"/>
                <w:sz w:val="22"/>
                <w:szCs w:val="22"/>
                <w:lang w:val="en-GB" w:eastAsia="fr-SN"/>
                <w14:ligatures w14:val="none"/>
              </w:rPr>
              <w:t>Establish a Regional IWXXM Implementation Group (RIIG).</w:t>
            </w:r>
          </w:p>
          <w:p w14:paraId="6DA5FC01" w14:textId="79BA7442" w:rsidR="00771DAA" w:rsidRPr="009A7463" w:rsidRDefault="00771DAA" w:rsidP="00771DAA">
            <w:pPr>
              <w:spacing w:after="0" w:line="240" w:lineRule="auto"/>
              <w:ind w:firstLineChars="300" w:firstLine="660"/>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13C1AF7F" w14:textId="7AC6AF07"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8765BCE" w14:textId="3335A43E"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3FAC97F2" w14:textId="2BEAAC60"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5B4DFBE6" w14:textId="64E3AE26"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9C5905A" w14:textId="0D9CC864"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771DAA" w:rsidRPr="004039A8" w14:paraId="2AFDEEE2" w14:textId="77777777" w:rsidTr="00BD3C2A">
        <w:trPr>
          <w:trHeight w:val="567"/>
        </w:trPr>
        <w:tc>
          <w:tcPr>
            <w:tcW w:w="4230" w:type="dxa"/>
            <w:noWrap/>
            <w:vAlign w:val="center"/>
            <w:hideMark/>
          </w:tcPr>
          <w:p w14:paraId="26A207E3" w14:textId="441E96C4"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lastRenderedPageBreak/>
              <w:t>Activity #</w:t>
            </w:r>
            <w:r>
              <w:rPr>
                <w:rFonts w:ascii="Times New Roman" w:eastAsia="Times New Roman" w:hAnsi="Times New Roman" w:cs="Times New Roman"/>
                <w:kern w:val="0"/>
                <w:sz w:val="22"/>
                <w:szCs w:val="22"/>
                <w:lang w:val="en-GB" w:eastAsia="fr-SN"/>
                <w14:ligatures w14:val="none"/>
              </w:rPr>
              <w:t>2</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3</w:t>
            </w:r>
            <w:r w:rsidRPr="00B232A1">
              <w:rPr>
                <w:rFonts w:ascii="Times New Roman" w:eastAsia="Times New Roman" w:hAnsi="Times New Roman" w:cs="Times New Roman"/>
                <w:kern w:val="0"/>
                <w:sz w:val="22"/>
                <w:szCs w:val="22"/>
                <w:lang w:val="en-GB" w:eastAsia="fr-SN"/>
                <w14:ligatures w14:val="none"/>
              </w:rPr>
              <w:t xml:space="preserve"> Develop an AFI IWXXM Implementation Roadmap</w:t>
            </w:r>
          </w:p>
        </w:tc>
        <w:tc>
          <w:tcPr>
            <w:tcW w:w="1334" w:type="dxa"/>
            <w:noWrap/>
            <w:vAlign w:val="center"/>
          </w:tcPr>
          <w:p w14:paraId="311560C3" w14:textId="4CBCF1FA"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1C2DF5C1" w14:textId="079BDEFA"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2A39A995" w14:textId="01C5D2C6"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012B8303" w14:textId="1D33A104"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7D4DC14F" w14:textId="60B4DAF0"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771DAA" w:rsidRPr="00837551" w14:paraId="16EACE4C" w14:textId="77777777" w:rsidTr="00975DB8">
        <w:trPr>
          <w:trHeight w:val="567"/>
        </w:trPr>
        <w:tc>
          <w:tcPr>
            <w:tcW w:w="9619" w:type="dxa"/>
            <w:gridSpan w:val="5"/>
            <w:noWrap/>
            <w:vAlign w:val="center"/>
            <w:hideMark/>
          </w:tcPr>
          <w:p w14:paraId="219471F5" w14:textId="1D2DF9AC" w:rsidR="00771DAA" w:rsidRPr="009A7463" w:rsidRDefault="00771DAA" w:rsidP="00771DAA">
            <w:pPr>
              <w:spacing w:after="0" w:line="240" w:lineRule="auto"/>
              <w:ind w:firstLineChars="200" w:firstLine="442"/>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3</w:t>
            </w:r>
            <w:r w:rsidRPr="0001333D">
              <w:rPr>
                <w:rFonts w:ascii="Times New Roman" w:eastAsia="Times New Roman" w:hAnsi="Times New Roman" w:cs="Times New Roman"/>
                <w:b/>
                <w:bCs/>
                <w:kern w:val="0"/>
                <w:sz w:val="22"/>
                <w:szCs w:val="22"/>
                <w:lang w:val="en-GB" w:eastAsia="fr-SN"/>
                <w14:ligatures w14:val="none"/>
              </w:rPr>
              <w:t xml:space="preserve"> IWXXM Readiness Assessment and Implementation Action Plan</w:t>
            </w:r>
          </w:p>
        </w:tc>
        <w:tc>
          <w:tcPr>
            <w:tcW w:w="1334" w:type="dxa"/>
            <w:noWrap/>
            <w:vAlign w:val="center"/>
          </w:tcPr>
          <w:p w14:paraId="56E47F0C" w14:textId="77777777"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p>
        </w:tc>
      </w:tr>
      <w:tr w:rsidR="00771DAA" w:rsidRPr="004039A8" w14:paraId="63F35A6F" w14:textId="77777777" w:rsidTr="00BD3C2A">
        <w:trPr>
          <w:trHeight w:val="567"/>
        </w:trPr>
        <w:tc>
          <w:tcPr>
            <w:tcW w:w="4230" w:type="dxa"/>
            <w:noWrap/>
            <w:vAlign w:val="center"/>
            <w:hideMark/>
          </w:tcPr>
          <w:p w14:paraId="48F8F268" w14:textId="2A7EF47C" w:rsidR="00771DAA" w:rsidRPr="00151FDB" w:rsidRDefault="00771DAA" w:rsidP="00771DAA">
            <w:pPr>
              <w:spacing w:after="0" w:line="240" w:lineRule="auto"/>
              <w:rPr>
                <w:rFonts w:ascii="Times New Roman" w:eastAsia="Times New Roman" w:hAnsi="Times New Roman" w:cs="Times New Roman"/>
                <w:kern w:val="0"/>
                <w:sz w:val="22"/>
                <w:szCs w:val="22"/>
                <w:lang w:val="en-US"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3</w:t>
            </w:r>
            <w:r w:rsidRPr="009A7463">
              <w:rPr>
                <w:rFonts w:ascii="Times New Roman" w:eastAsia="Times New Roman" w:hAnsi="Times New Roman" w:cs="Times New Roman"/>
                <w:kern w:val="0"/>
                <w:sz w:val="22"/>
                <w:szCs w:val="22"/>
                <w:lang w:val="en-GB" w:eastAsia="fr-SN"/>
                <w14:ligatures w14:val="none"/>
              </w:rPr>
              <w:t>.1</w:t>
            </w:r>
            <w:r w:rsidRPr="00151FDB">
              <w:rPr>
                <w:rFonts w:ascii="Times New Roman" w:eastAsia="Times New Roman" w:hAnsi="Times New Roman" w:cs="Times New Roman"/>
                <w:kern w:val="0"/>
                <w:sz w:val="22"/>
                <w:szCs w:val="22"/>
                <w:lang w:val="en-GB" w:eastAsia="fr-SN"/>
                <w14:ligatures w14:val="none"/>
              </w:rPr>
              <w:t>Conduct gap analysis in participating States, prepare and release gaps analysis report</w:t>
            </w:r>
          </w:p>
        </w:tc>
        <w:tc>
          <w:tcPr>
            <w:tcW w:w="1334" w:type="dxa"/>
            <w:noWrap/>
            <w:vAlign w:val="center"/>
          </w:tcPr>
          <w:p w14:paraId="11784D7C" w14:textId="35C1F57B" w:rsidR="00771DAA" w:rsidRPr="00151FDB" w:rsidRDefault="00771DAA" w:rsidP="00771DAA">
            <w:pPr>
              <w:spacing w:after="0" w:line="240" w:lineRule="auto"/>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4F414F62" w14:textId="6CF33BE2" w:rsidR="00771DAA" w:rsidRPr="00151FDB" w:rsidRDefault="00771DAA" w:rsidP="00771DAA">
            <w:pPr>
              <w:spacing w:after="0" w:line="240" w:lineRule="auto"/>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178F4B6E" w14:textId="4A4D42E3" w:rsidR="00771DAA" w:rsidRPr="00151FDB" w:rsidRDefault="00771DAA" w:rsidP="00771DAA">
            <w:pPr>
              <w:spacing w:after="0" w:line="240" w:lineRule="auto"/>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6F4D72DB" w14:textId="110BECFD" w:rsidR="00771DAA" w:rsidRPr="00151FDB" w:rsidRDefault="00771DAA" w:rsidP="00771DAA">
            <w:pPr>
              <w:spacing w:after="0" w:line="240" w:lineRule="auto"/>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93C28BC" w14:textId="118F5651" w:rsidR="00771DAA" w:rsidRPr="00151FDB" w:rsidRDefault="00771DAA" w:rsidP="00771DAA">
            <w:pPr>
              <w:spacing w:after="0" w:line="240" w:lineRule="auto"/>
              <w:rPr>
                <w:rFonts w:ascii="Times New Roman" w:eastAsia="Times New Roman" w:hAnsi="Times New Roman" w:cs="Times New Roman"/>
                <w:kern w:val="0"/>
                <w:sz w:val="22"/>
                <w:szCs w:val="22"/>
                <w:lang w:val="en-US" w:eastAsia="fr-SN"/>
                <w14:ligatures w14:val="none"/>
              </w:rPr>
            </w:pPr>
            <w:r>
              <w:rPr>
                <w:rFonts w:ascii="Times New Roman" w:eastAsia="Times New Roman" w:hAnsi="Times New Roman" w:cs="Times New Roman"/>
                <w:kern w:val="0"/>
                <w:sz w:val="22"/>
                <w:szCs w:val="22"/>
                <w:lang w:val="en-GB" w:eastAsia="fr-SN"/>
                <w14:ligatures w14:val="none"/>
              </w:rPr>
              <w:t>0</w:t>
            </w:r>
          </w:p>
        </w:tc>
      </w:tr>
      <w:tr w:rsidR="00771DAA" w:rsidRPr="004039A8" w14:paraId="0050D81A" w14:textId="77777777" w:rsidTr="00BD3C2A">
        <w:trPr>
          <w:trHeight w:val="567"/>
        </w:trPr>
        <w:tc>
          <w:tcPr>
            <w:tcW w:w="4230" w:type="dxa"/>
            <w:noWrap/>
            <w:vAlign w:val="center"/>
            <w:hideMark/>
          </w:tcPr>
          <w:p w14:paraId="5075B0F1" w14:textId="2C99E20F" w:rsidR="00771DAA" w:rsidRPr="00151FDB"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3</w:t>
            </w:r>
            <w:r w:rsidRPr="009A7463">
              <w:rPr>
                <w:rFonts w:ascii="Times New Roman" w:eastAsia="Times New Roman" w:hAnsi="Times New Roman" w:cs="Times New Roman"/>
                <w:kern w:val="0"/>
                <w:sz w:val="22"/>
                <w:szCs w:val="22"/>
                <w:lang w:val="en-GB" w:eastAsia="fr-SN"/>
                <w14:ligatures w14:val="none"/>
              </w:rPr>
              <w:t>.2</w:t>
            </w:r>
            <w:r>
              <w:rPr>
                <w:rFonts w:ascii="Times New Roman" w:eastAsia="Times New Roman" w:hAnsi="Times New Roman" w:cs="Times New Roman"/>
                <w:kern w:val="0"/>
                <w:sz w:val="22"/>
                <w:szCs w:val="22"/>
                <w:lang w:val="en-GB" w:eastAsia="fr-SN"/>
                <w14:ligatures w14:val="none"/>
              </w:rPr>
              <w:t xml:space="preserve"> </w:t>
            </w:r>
            <w:r w:rsidRPr="00151FDB">
              <w:rPr>
                <w:rFonts w:ascii="Times New Roman" w:eastAsia="Times New Roman" w:hAnsi="Times New Roman" w:cs="Times New Roman"/>
                <w:kern w:val="0"/>
                <w:sz w:val="22"/>
                <w:szCs w:val="22"/>
                <w:lang w:val="en-GB" w:eastAsia="fr-SN"/>
                <w14:ligatures w14:val="none"/>
              </w:rPr>
              <w:t>Identify equipment, software, and training needs.</w:t>
            </w:r>
          </w:p>
          <w:p w14:paraId="09E13FA0" w14:textId="4E11F207" w:rsidR="00771DAA" w:rsidRPr="009A7463" w:rsidRDefault="00771DAA" w:rsidP="00771DAA">
            <w:pPr>
              <w:spacing w:after="0" w:line="240" w:lineRule="auto"/>
              <w:ind w:firstLineChars="300" w:firstLine="660"/>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215294CD" w14:textId="1EA3A634"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78232E5F" w14:textId="072BCB52"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78B6F1A9" w14:textId="3623C5A2"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1D61EA0A" w14:textId="15619E36"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05C4F08" w14:textId="5CFF4699"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771DAA" w:rsidRPr="009A7463" w14:paraId="09103823" w14:textId="77777777" w:rsidTr="00BD3C2A">
        <w:trPr>
          <w:trHeight w:val="567"/>
        </w:trPr>
        <w:tc>
          <w:tcPr>
            <w:tcW w:w="4230" w:type="dxa"/>
            <w:noWrap/>
            <w:vAlign w:val="center"/>
            <w:hideMark/>
          </w:tcPr>
          <w:p w14:paraId="387F0A07" w14:textId="16C730F0" w:rsidR="00771DAA" w:rsidRPr="00151FDB" w:rsidRDefault="00771DAA" w:rsidP="00771DAA">
            <w:pPr>
              <w:spacing w:after="0" w:line="240" w:lineRule="auto"/>
              <w:rPr>
                <w:rFonts w:ascii="Times New Roman" w:eastAsia="Times New Roman" w:hAnsi="Times New Roman" w:cs="Times New Roman"/>
                <w:kern w:val="0"/>
                <w:sz w:val="22"/>
                <w:szCs w:val="22"/>
                <w:lang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3</w:t>
            </w:r>
            <w:r w:rsidRPr="009A7463">
              <w:rPr>
                <w:rFonts w:ascii="Times New Roman" w:eastAsia="Times New Roman" w:hAnsi="Times New Roman" w:cs="Times New Roman"/>
                <w:kern w:val="0"/>
                <w:sz w:val="22"/>
                <w:szCs w:val="22"/>
                <w:lang w:val="en-GB" w:eastAsia="fr-SN"/>
                <w14:ligatures w14:val="none"/>
              </w:rPr>
              <w:t>.3</w:t>
            </w:r>
            <w:r w:rsidRPr="00151FDB">
              <w:rPr>
                <w:rFonts w:ascii="Times New Roman" w:eastAsia="Times New Roman" w:hAnsi="Times New Roman" w:cs="Times New Roman"/>
                <w:kern w:val="0"/>
                <w:sz w:val="22"/>
                <w:szCs w:val="22"/>
                <w:lang w:val="en-GB" w:eastAsia="fr-SN"/>
                <w14:ligatures w14:val="none"/>
              </w:rPr>
              <w:t>.</w:t>
            </w:r>
            <w:r w:rsidRPr="00151FDB">
              <w:rPr>
                <w:rFonts w:ascii="Times New Roman" w:eastAsia="Times New Roman" w:hAnsi="Times New Roman" w:cs="Times New Roman"/>
                <w:kern w:val="0"/>
                <w:sz w:val="22"/>
                <w:szCs w:val="22"/>
                <w:lang w:val="en-US" w:eastAsia="fr-SN"/>
                <w14:ligatures w14:val="none"/>
              </w:rPr>
              <w:t xml:space="preserve"> </w:t>
            </w:r>
            <w:r w:rsidRPr="00151FDB">
              <w:rPr>
                <w:rFonts w:ascii="Times New Roman" w:eastAsia="Times New Roman" w:hAnsi="Times New Roman" w:cs="Times New Roman"/>
                <w:kern w:val="0"/>
                <w:sz w:val="22"/>
                <w:szCs w:val="22"/>
                <w:lang w:eastAsia="fr-SN"/>
                <w14:ligatures w14:val="none"/>
              </w:rPr>
              <w:t>Develop national IWXXM implementation action plan</w:t>
            </w:r>
          </w:p>
        </w:tc>
        <w:tc>
          <w:tcPr>
            <w:tcW w:w="1334" w:type="dxa"/>
            <w:noWrap/>
            <w:vAlign w:val="center"/>
          </w:tcPr>
          <w:p w14:paraId="7CB08B4D" w14:textId="040B035D" w:rsidR="00771DAA" w:rsidRPr="00151FDB" w:rsidRDefault="00771DAA" w:rsidP="00771DAA">
            <w:pPr>
              <w:spacing w:after="0" w:line="240" w:lineRule="auto"/>
              <w:rPr>
                <w:rFonts w:ascii="Times New Roman" w:eastAsia="Times New Roman" w:hAnsi="Times New Roman" w:cs="Times New Roman"/>
                <w:kern w:val="0"/>
                <w:sz w:val="22"/>
                <w:szCs w:val="22"/>
                <w:lang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1BDD129E" w14:textId="358CC593" w:rsidR="00771DAA" w:rsidRPr="00151FDB" w:rsidRDefault="00771DAA" w:rsidP="00771DAA">
            <w:pPr>
              <w:spacing w:after="0" w:line="240" w:lineRule="auto"/>
              <w:rPr>
                <w:rFonts w:ascii="Times New Roman" w:eastAsia="Times New Roman" w:hAnsi="Times New Roman" w:cs="Times New Roman"/>
                <w:kern w:val="0"/>
                <w:sz w:val="22"/>
                <w:szCs w:val="22"/>
                <w:lang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0B2004CE" w14:textId="74847A7B" w:rsidR="00771DAA" w:rsidRPr="00151FDB" w:rsidRDefault="00771DAA" w:rsidP="00771DAA">
            <w:pPr>
              <w:spacing w:after="0" w:line="240" w:lineRule="auto"/>
              <w:rPr>
                <w:rFonts w:ascii="Times New Roman" w:eastAsia="Times New Roman" w:hAnsi="Times New Roman" w:cs="Times New Roman"/>
                <w:kern w:val="0"/>
                <w:sz w:val="22"/>
                <w:szCs w:val="22"/>
                <w:lang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6664F84C" w14:textId="195BB7F9" w:rsidR="00771DAA" w:rsidRPr="00151FDB" w:rsidRDefault="00771DAA" w:rsidP="00771DAA">
            <w:pPr>
              <w:spacing w:after="0" w:line="240" w:lineRule="auto"/>
              <w:rPr>
                <w:rFonts w:ascii="Times New Roman" w:eastAsia="Times New Roman" w:hAnsi="Times New Roman" w:cs="Times New Roman"/>
                <w:kern w:val="0"/>
                <w:sz w:val="22"/>
                <w:szCs w:val="22"/>
                <w:lang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4A9674EB" w14:textId="6EAD8586" w:rsidR="00771DAA" w:rsidRPr="00151FDB" w:rsidRDefault="00771DAA" w:rsidP="00771DAA">
            <w:pPr>
              <w:spacing w:after="0" w:line="240" w:lineRule="auto"/>
              <w:rPr>
                <w:rFonts w:ascii="Times New Roman" w:eastAsia="Times New Roman" w:hAnsi="Times New Roman" w:cs="Times New Roman"/>
                <w:kern w:val="0"/>
                <w:sz w:val="22"/>
                <w:szCs w:val="22"/>
                <w:lang w:eastAsia="fr-SN"/>
                <w14:ligatures w14:val="none"/>
              </w:rPr>
            </w:pPr>
            <w:r>
              <w:rPr>
                <w:rFonts w:ascii="Times New Roman" w:eastAsia="Times New Roman" w:hAnsi="Times New Roman" w:cs="Times New Roman"/>
                <w:kern w:val="0"/>
                <w:sz w:val="22"/>
                <w:szCs w:val="22"/>
                <w:lang w:val="en-GB" w:eastAsia="fr-SN"/>
                <w14:ligatures w14:val="none"/>
              </w:rPr>
              <w:t>0</w:t>
            </w:r>
          </w:p>
        </w:tc>
      </w:tr>
      <w:tr w:rsidR="00771DAA" w:rsidRPr="00837551" w14:paraId="58014AB8" w14:textId="77777777" w:rsidTr="00576D1C">
        <w:trPr>
          <w:trHeight w:val="567"/>
        </w:trPr>
        <w:tc>
          <w:tcPr>
            <w:tcW w:w="9619" w:type="dxa"/>
            <w:gridSpan w:val="5"/>
            <w:noWrap/>
            <w:vAlign w:val="center"/>
            <w:hideMark/>
          </w:tcPr>
          <w:p w14:paraId="1B6DE76F" w14:textId="1078BA4D" w:rsidR="00771DAA" w:rsidRPr="009A7463" w:rsidRDefault="00771DAA" w:rsidP="00771DAA">
            <w:pPr>
              <w:spacing w:after="0" w:line="240" w:lineRule="auto"/>
              <w:ind w:firstLineChars="200" w:firstLine="442"/>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4</w:t>
            </w:r>
            <w:r w:rsidRPr="0001333D">
              <w:rPr>
                <w:rFonts w:ascii="Times New Roman" w:eastAsia="Times New Roman" w:hAnsi="Times New Roman" w:cs="Times New Roman"/>
                <w:b/>
                <w:bCs/>
                <w:kern w:val="0"/>
                <w:sz w:val="22"/>
                <w:szCs w:val="22"/>
                <w:lang w:val="en-GB" w:eastAsia="fr-SN"/>
                <w14:ligatures w14:val="none"/>
              </w:rPr>
              <w:t xml:space="preserve"> </w:t>
            </w:r>
            <w:r>
              <w:rPr>
                <w:rFonts w:ascii="Times New Roman" w:eastAsia="Times New Roman" w:hAnsi="Times New Roman" w:cs="Times New Roman"/>
                <w:b/>
                <w:bCs/>
                <w:kern w:val="0"/>
                <w:sz w:val="22"/>
                <w:szCs w:val="22"/>
                <w:lang w:val="en-GB" w:eastAsia="fr-SN"/>
                <w14:ligatures w14:val="none"/>
              </w:rPr>
              <w:t>Development of Project Implementation Documents and Tools</w:t>
            </w:r>
          </w:p>
        </w:tc>
        <w:tc>
          <w:tcPr>
            <w:tcW w:w="1334" w:type="dxa"/>
            <w:noWrap/>
            <w:vAlign w:val="center"/>
          </w:tcPr>
          <w:p w14:paraId="62545301" w14:textId="77777777"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p>
        </w:tc>
      </w:tr>
      <w:tr w:rsidR="00771DAA" w:rsidRPr="004039A8" w14:paraId="4C5FDD0A" w14:textId="77777777" w:rsidTr="00BD3C2A">
        <w:trPr>
          <w:trHeight w:val="567"/>
        </w:trPr>
        <w:tc>
          <w:tcPr>
            <w:tcW w:w="4230" w:type="dxa"/>
            <w:noWrap/>
            <w:vAlign w:val="center"/>
            <w:hideMark/>
          </w:tcPr>
          <w:p w14:paraId="4E46453F" w14:textId="064677C5" w:rsidR="00771DAA" w:rsidRPr="009A7463" w:rsidRDefault="00771DAA" w:rsidP="00771DAA">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4</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1</w:t>
            </w:r>
            <w:r w:rsidRPr="00E04A37">
              <w:rPr>
                <w:rFonts w:ascii="Times New Roman" w:eastAsia="Times New Roman" w:hAnsi="Times New Roman" w:cs="Times New Roman"/>
                <w:kern w:val="0"/>
                <w:sz w:val="22"/>
                <w:szCs w:val="22"/>
                <w:lang w:val="en-GB" w:eastAsia="fr-SN"/>
                <w14:ligatures w14:val="none"/>
              </w:rPr>
              <w:t>Develop regulatory and Operational guidance materials, IWXXM related SOPs, guidance on System Upgrades, IWXXM Data Generation and Exchange means</w:t>
            </w:r>
          </w:p>
        </w:tc>
        <w:tc>
          <w:tcPr>
            <w:tcW w:w="1334" w:type="dxa"/>
            <w:noWrap/>
            <w:vAlign w:val="center"/>
          </w:tcPr>
          <w:p w14:paraId="78DB5401" w14:textId="2F1FA8BA" w:rsidR="00771DAA" w:rsidRPr="009A7463" w:rsidRDefault="00B37DF6"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24,000</w:t>
            </w:r>
          </w:p>
        </w:tc>
        <w:tc>
          <w:tcPr>
            <w:tcW w:w="1334" w:type="dxa"/>
            <w:noWrap/>
            <w:vAlign w:val="center"/>
          </w:tcPr>
          <w:p w14:paraId="1132AD91" w14:textId="6DFF7DE8" w:rsidR="00771DAA" w:rsidRPr="009A7463" w:rsidRDefault="00690409"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6039493F" w14:textId="457416E1" w:rsidR="00771DAA" w:rsidRPr="009A7463" w:rsidRDefault="00690409"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24,000</w:t>
            </w:r>
          </w:p>
        </w:tc>
        <w:tc>
          <w:tcPr>
            <w:tcW w:w="1376" w:type="dxa"/>
            <w:noWrap/>
            <w:vAlign w:val="center"/>
          </w:tcPr>
          <w:p w14:paraId="10BBF139" w14:textId="119E9221" w:rsidR="00771DAA" w:rsidRPr="009A7463" w:rsidRDefault="00690409"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1521CA70" w14:textId="199CD2F4" w:rsidR="00771DAA" w:rsidRPr="009A7463" w:rsidRDefault="00690409" w:rsidP="00771DAA">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24,000</w:t>
            </w:r>
          </w:p>
        </w:tc>
      </w:tr>
      <w:tr w:rsidR="00C5184F" w:rsidRPr="004039A8" w14:paraId="1C741AE1" w14:textId="77777777" w:rsidTr="00BD3C2A">
        <w:trPr>
          <w:trHeight w:val="567"/>
        </w:trPr>
        <w:tc>
          <w:tcPr>
            <w:tcW w:w="4230" w:type="dxa"/>
            <w:noWrap/>
            <w:vAlign w:val="center"/>
            <w:hideMark/>
          </w:tcPr>
          <w:p w14:paraId="78D329A2" w14:textId="12D25816" w:rsidR="00C5184F" w:rsidRPr="00E04A37" w:rsidRDefault="00C5184F" w:rsidP="00C5184F">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4</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 xml:space="preserve">2 </w:t>
            </w:r>
            <w:r w:rsidRPr="00E04A37">
              <w:rPr>
                <w:rFonts w:ascii="Times New Roman" w:eastAsia="Times New Roman" w:hAnsi="Times New Roman" w:cs="Times New Roman"/>
                <w:kern w:val="0"/>
                <w:sz w:val="22"/>
                <w:szCs w:val="22"/>
                <w:lang w:val="en-GB" w:eastAsia="fr-SN"/>
                <w14:ligatures w14:val="none"/>
              </w:rPr>
              <w:t>Validation Workshop of developed documents and tools.</w:t>
            </w:r>
          </w:p>
          <w:p w14:paraId="14AFA4DF" w14:textId="57F11C51" w:rsidR="00C5184F" w:rsidRPr="009A7463" w:rsidRDefault="00C5184F" w:rsidP="00C5184F">
            <w:pPr>
              <w:spacing w:after="0" w:line="240" w:lineRule="auto"/>
              <w:ind w:firstLineChars="300" w:firstLine="660"/>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3154C97E" w14:textId="61F634FA" w:rsidR="00C5184F" w:rsidRPr="009A7463" w:rsidRDefault="00FA0F1C" w:rsidP="00C518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w:t>
            </w:r>
            <w:r w:rsidR="00A432D8">
              <w:rPr>
                <w:rFonts w:ascii="Times New Roman" w:eastAsia="Times New Roman" w:hAnsi="Times New Roman" w:cs="Times New Roman"/>
                <w:kern w:val="0"/>
                <w:sz w:val="22"/>
                <w:szCs w:val="22"/>
                <w:lang w:val="en-GB" w:eastAsia="fr-SN"/>
                <w14:ligatures w14:val="none"/>
              </w:rPr>
              <w:t>7</w:t>
            </w:r>
            <w:r>
              <w:rPr>
                <w:rFonts w:ascii="Times New Roman" w:eastAsia="Times New Roman" w:hAnsi="Times New Roman" w:cs="Times New Roman"/>
                <w:kern w:val="0"/>
                <w:sz w:val="22"/>
                <w:szCs w:val="22"/>
                <w:lang w:val="en-GB" w:eastAsia="fr-SN"/>
                <w14:ligatures w14:val="none"/>
              </w:rPr>
              <w:t>,500</w:t>
            </w:r>
          </w:p>
        </w:tc>
        <w:tc>
          <w:tcPr>
            <w:tcW w:w="1334" w:type="dxa"/>
            <w:noWrap/>
            <w:vAlign w:val="center"/>
          </w:tcPr>
          <w:p w14:paraId="1CC2AF62" w14:textId="7D6D5056" w:rsidR="00C5184F" w:rsidRPr="009A7463" w:rsidRDefault="00C5184F" w:rsidP="00C518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73CEF673" w14:textId="0D329464" w:rsidR="00C5184F" w:rsidRPr="009A7463" w:rsidRDefault="00FA0F1C" w:rsidP="00C518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65D18E4A" w14:textId="712AD01B" w:rsidR="00C5184F" w:rsidRPr="009A7463" w:rsidRDefault="00C5184F" w:rsidP="00C518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w:t>
            </w:r>
            <w:r w:rsidR="00A432D8">
              <w:rPr>
                <w:rFonts w:ascii="Times New Roman" w:eastAsia="Times New Roman" w:hAnsi="Times New Roman" w:cs="Times New Roman"/>
                <w:kern w:val="0"/>
                <w:sz w:val="22"/>
                <w:szCs w:val="22"/>
                <w:lang w:val="en-GB" w:eastAsia="fr-SN"/>
                <w14:ligatures w14:val="none"/>
              </w:rPr>
              <w:t>7</w:t>
            </w:r>
            <w:r>
              <w:rPr>
                <w:rFonts w:ascii="Times New Roman" w:eastAsia="Times New Roman" w:hAnsi="Times New Roman" w:cs="Times New Roman"/>
                <w:kern w:val="0"/>
                <w:sz w:val="22"/>
                <w:szCs w:val="22"/>
                <w:lang w:val="en-GB" w:eastAsia="fr-SN"/>
                <w14:ligatures w14:val="none"/>
              </w:rPr>
              <w:t>,500</w:t>
            </w:r>
          </w:p>
        </w:tc>
        <w:tc>
          <w:tcPr>
            <w:tcW w:w="1334" w:type="dxa"/>
            <w:noWrap/>
            <w:vAlign w:val="center"/>
          </w:tcPr>
          <w:p w14:paraId="334C981B" w14:textId="19ECC230" w:rsidR="00C5184F" w:rsidRPr="009A7463" w:rsidRDefault="00FA0F1C" w:rsidP="00C5184F">
            <w:pPr>
              <w:spacing w:after="0" w:line="240" w:lineRule="auto"/>
              <w:jc w:val="center"/>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w:t>
            </w:r>
            <w:r w:rsidR="00A432D8">
              <w:rPr>
                <w:rFonts w:ascii="Times New Roman" w:eastAsia="Times New Roman" w:hAnsi="Times New Roman" w:cs="Times New Roman"/>
                <w:kern w:val="0"/>
                <w:sz w:val="22"/>
                <w:szCs w:val="22"/>
                <w:lang w:val="en-GB" w:eastAsia="fr-SN"/>
                <w14:ligatures w14:val="none"/>
              </w:rPr>
              <w:t>7</w:t>
            </w:r>
            <w:r>
              <w:rPr>
                <w:rFonts w:ascii="Times New Roman" w:eastAsia="Times New Roman" w:hAnsi="Times New Roman" w:cs="Times New Roman"/>
                <w:kern w:val="0"/>
                <w:sz w:val="22"/>
                <w:szCs w:val="22"/>
                <w:lang w:val="en-GB" w:eastAsia="fr-SN"/>
                <w14:ligatures w14:val="none"/>
              </w:rPr>
              <w:t>,500</w:t>
            </w:r>
          </w:p>
        </w:tc>
      </w:tr>
      <w:tr w:rsidR="00C5184F" w:rsidRPr="004039A8" w14:paraId="1458D7DF" w14:textId="77777777" w:rsidTr="00BD3C2A">
        <w:trPr>
          <w:trHeight w:val="567"/>
        </w:trPr>
        <w:tc>
          <w:tcPr>
            <w:tcW w:w="4230" w:type="dxa"/>
            <w:noWrap/>
            <w:vAlign w:val="center"/>
            <w:hideMark/>
          </w:tcPr>
          <w:p w14:paraId="2D37DFC3" w14:textId="0147E6F6" w:rsidR="00C5184F" w:rsidRPr="009A7463" w:rsidRDefault="00C5184F" w:rsidP="00C5184F">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4</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3</w:t>
            </w:r>
            <w:r w:rsidRPr="00E04A37">
              <w:rPr>
                <w:rFonts w:ascii="Times New Roman" w:eastAsia="Times New Roman" w:hAnsi="Times New Roman" w:cs="Times New Roman"/>
                <w:kern w:val="0"/>
                <w:sz w:val="22"/>
                <w:szCs w:val="22"/>
                <w:lang w:val="en-GB" w:eastAsia="fr-SN"/>
                <w14:ligatures w14:val="none"/>
              </w:rPr>
              <w:t xml:space="preserve"> Consolidate validated documents and tools based on the feedback from the validation workshop</w:t>
            </w:r>
          </w:p>
        </w:tc>
        <w:tc>
          <w:tcPr>
            <w:tcW w:w="1334" w:type="dxa"/>
            <w:noWrap/>
            <w:vAlign w:val="center"/>
          </w:tcPr>
          <w:p w14:paraId="53901441" w14:textId="1B06E51C" w:rsidR="00C5184F" w:rsidRPr="009A7463" w:rsidRDefault="00FA0F1C" w:rsidP="00C518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965E857" w14:textId="72901C31" w:rsidR="00C5184F" w:rsidRPr="009A7463" w:rsidRDefault="00FA0F1C" w:rsidP="00C518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358F2C92" w14:textId="1D966669" w:rsidR="00C5184F" w:rsidRPr="009A7463" w:rsidRDefault="00FA0F1C" w:rsidP="00C518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50ADA425" w14:textId="2DE37F1F" w:rsidR="00C5184F" w:rsidRPr="009A7463" w:rsidRDefault="00FA0F1C" w:rsidP="00C518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307F07BE" w14:textId="0B908BDA" w:rsidR="00C5184F" w:rsidRPr="009A7463" w:rsidRDefault="00FA0F1C" w:rsidP="00C5184F">
            <w:pPr>
              <w:spacing w:after="0" w:line="240" w:lineRule="auto"/>
              <w:jc w:val="center"/>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C5184F" w:rsidRPr="009A7463" w14:paraId="504B89B0" w14:textId="77777777" w:rsidTr="00BD3C2A">
        <w:trPr>
          <w:trHeight w:val="567"/>
        </w:trPr>
        <w:tc>
          <w:tcPr>
            <w:tcW w:w="4230" w:type="dxa"/>
            <w:noWrap/>
            <w:vAlign w:val="center"/>
            <w:hideMark/>
          </w:tcPr>
          <w:p w14:paraId="2F5E434E" w14:textId="3F634245" w:rsidR="00C5184F" w:rsidRPr="009A7463" w:rsidRDefault="00C5184F" w:rsidP="00C5184F">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5 Capacity Building</w:t>
            </w:r>
          </w:p>
        </w:tc>
        <w:tc>
          <w:tcPr>
            <w:tcW w:w="1334" w:type="dxa"/>
            <w:noWrap/>
            <w:vAlign w:val="center"/>
          </w:tcPr>
          <w:p w14:paraId="4E48D124" w14:textId="77777777" w:rsidR="00C5184F" w:rsidRPr="009A7463" w:rsidRDefault="00C5184F" w:rsidP="00C5184F">
            <w:pPr>
              <w:spacing w:after="0" w:line="240" w:lineRule="auto"/>
              <w:ind w:firstLineChars="200" w:firstLine="440"/>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5A8C28B2" w14:textId="77777777" w:rsidR="00C5184F" w:rsidRPr="009A7463" w:rsidRDefault="00C5184F" w:rsidP="00C5184F">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4E020D9A" w14:textId="77777777" w:rsidR="00C5184F" w:rsidRPr="009A7463" w:rsidRDefault="00C5184F" w:rsidP="00C5184F">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3FD0BE16" w14:textId="77777777" w:rsidR="00C5184F" w:rsidRPr="009A7463" w:rsidRDefault="00C5184F" w:rsidP="00C5184F">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46193679" w14:textId="77777777" w:rsidR="00C5184F" w:rsidRPr="009A7463" w:rsidRDefault="00C5184F" w:rsidP="00C5184F">
            <w:pPr>
              <w:spacing w:after="0" w:line="240" w:lineRule="auto"/>
              <w:rPr>
                <w:rFonts w:ascii="Times New Roman" w:eastAsia="Times New Roman" w:hAnsi="Times New Roman" w:cs="Times New Roman"/>
                <w:kern w:val="0"/>
                <w:sz w:val="22"/>
                <w:szCs w:val="22"/>
                <w:lang w:val="en-GB" w:eastAsia="fr-SN"/>
                <w14:ligatures w14:val="none"/>
              </w:rPr>
            </w:pPr>
          </w:p>
        </w:tc>
      </w:tr>
      <w:tr w:rsidR="00FA0F1C" w:rsidRPr="004039A8" w14:paraId="59B13369" w14:textId="77777777" w:rsidTr="00BD3C2A">
        <w:trPr>
          <w:trHeight w:val="567"/>
        </w:trPr>
        <w:tc>
          <w:tcPr>
            <w:tcW w:w="4230" w:type="dxa"/>
            <w:noWrap/>
            <w:vAlign w:val="center"/>
            <w:hideMark/>
          </w:tcPr>
          <w:p w14:paraId="7CEDF495" w14:textId="1D615CF0" w:rsidR="00FA0F1C" w:rsidRPr="009A7463" w:rsidRDefault="00FA0F1C" w:rsidP="00FA0F1C">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5</w:t>
            </w:r>
            <w:r w:rsidRPr="009A7463">
              <w:rPr>
                <w:rFonts w:ascii="Times New Roman" w:eastAsia="Times New Roman" w:hAnsi="Times New Roman" w:cs="Times New Roman"/>
                <w:kern w:val="0"/>
                <w:sz w:val="22"/>
                <w:szCs w:val="22"/>
                <w:lang w:val="en-GB" w:eastAsia="fr-SN"/>
                <w14:ligatures w14:val="none"/>
              </w:rPr>
              <w:t>.1</w:t>
            </w:r>
            <w:r w:rsidRPr="002B7EAE">
              <w:rPr>
                <w:lang w:val="en-US"/>
              </w:rPr>
              <w:t xml:space="preserve"> </w:t>
            </w:r>
            <w:r w:rsidRPr="002B7EAE">
              <w:rPr>
                <w:rFonts w:ascii="Times New Roman" w:eastAsia="Times New Roman" w:hAnsi="Times New Roman" w:cs="Times New Roman"/>
                <w:kern w:val="0"/>
                <w:sz w:val="22"/>
                <w:szCs w:val="22"/>
                <w:lang w:val="en-GB" w:eastAsia="fr-SN"/>
                <w14:ligatures w14:val="none"/>
              </w:rPr>
              <w:t>Identify Training needs and workshops for CNS and MET Staff on IWXXM</w:t>
            </w:r>
          </w:p>
        </w:tc>
        <w:tc>
          <w:tcPr>
            <w:tcW w:w="1334" w:type="dxa"/>
            <w:noWrap/>
            <w:vAlign w:val="center"/>
          </w:tcPr>
          <w:p w14:paraId="4FCCFB8D" w14:textId="1C5E31DE" w:rsidR="00FA0F1C" w:rsidRPr="009A7463" w:rsidRDefault="00FA0F1C" w:rsidP="00FA0F1C">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5DB4125" w14:textId="64ABCEF0" w:rsidR="00FA0F1C" w:rsidRPr="009A7463" w:rsidRDefault="00FA0F1C" w:rsidP="00FA0F1C">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475ED1A7" w14:textId="2E2EBD5B" w:rsidR="00FA0F1C" w:rsidRPr="009A7463" w:rsidRDefault="00FA0F1C" w:rsidP="00FA0F1C">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1B9DC9C3" w14:textId="522322AD" w:rsidR="00FA0F1C" w:rsidRPr="009A7463" w:rsidRDefault="00FA0F1C" w:rsidP="00FA0F1C">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F520C5E" w14:textId="28F61FCA" w:rsidR="00FA0F1C" w:rsidRPr="009A7463" w:rsidRDefault="00FA0F1C" w:rsidP="00FA0F1C">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FA0F1C" w:rsidRPr="00837551" w14:paraId="537FB62A" w14:textId="77777777" w:rsidTr="0042517A">
        <w:trPr>
          <w:trHeight w:val="567"/>
        </w:trPr>
        <w:tc>
          <w:tcPr>
            <w:tcW w:w="9619" w:type="dxa"/>
            <w:gridSpan w:val="5"/>
            <w:noWrap/>
            <w:vAlign w:val="center"/>
            <w:hideMark/>
          </w:tcPr>
          <w:p w14:paraId="3E16B356" w14:textId="0F22EC30" w:rsidR="00FA0F1C" w:rsidRPr="009A7463" w:rsidRDefault="00FA0F1C" w:rsidP="00FA0F1C">
            <w:pPr>
              <w:spacing w:after="0" w:line="240" w:lineRule="auto"/>
              <w:ind w:firstLineChars="200" w:firstLine="442"/>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6 assistance to selected State(s)</w:t>
            </w:r>
          </w:p>
        </w:tc>
        <w:tc>
          <w:tcPr>
            <w:tcW w:w="1334" w:type="dxa"/>
            <w:noWrap/>
            <w:vAlign w:val="center"/>
          </w:tcPr>
          <w:p w14:paraId="07EABDCA" w14:textId="77777777" w:rsidR="00FA0F1C" w:rsidRPr="009A7463" w:rsidRDefault="00FA0F1C" w:rsidP="00FA0F1C">
            <w:pPr>
              <w:spacing w:after="0" w:line="240" w:lineRule="auto"/>
              <w:rPr>
                <w:rFonts w:ascii="Times New Roman" w:eastAsia="Times New Roman" w:hAnsi="Times New Roman" w:cs="Times New Roman"/>
                <w:kern w:val="0"/>
                <w:sz w:val="22"/>
                <w:szCs w:val="22"/>
                <w:lang w:val="en-GB" w:eastAsia="fr-SN"/>
                <w14:ligatures w14:val="none"/>
              </w:rPr>
            </w:pPr>
          </w:p>
        </w:tc>
      </w:tr>
      <w:tr w:rsidR="00FA0F1C" w:rsidRPr="004039A8" w14:paraId="4D4614F4" w14:textId="77777777" w:rsidTr="00BD3C2A">
        <w:trPr>
          <w:trHeight w:val="567"/>
        </w:trPr>
        <w:tc>
          <w:tcPr>
            <w:tcW w:w="4230" w:type="dxa"/>
            <w:noWrap/>
            <w:vAlign w:val="center"/>
            <w:hideMark/>
          </w:tcPr>
          <w:p w14:paraId="5E6AF630" w14:textId="099153A7" w:rsidR="00FA0F1C" w:rsidRPr="00F03F31" w:rsidRDefault="00FA0F1C" w:rsidP="00FA0F1C">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6</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 xml:space="preserve">1 </w:t>
            </w:r>
            <w:r w:rsidRPr="00F03F31">
              <w:rPr>
                <w:rFonts w:ascii="Times New Roman" w:eastAsia="Times New Roman" w:hAnsi="Times New Roman" w:cs="Times New Roman"/>
                <w:kern w:val="0"/>
                <w:sz w:val="22"/>
                <w:szCs w:val="22"/>
                <w:lang w:val="en-GB" w:eastAsia="fr-SN"/>
                <w14:ligatures w14:val="none"/>
              </w:rPr>
              <w:t xml:space="preserve">Pilot Implementation in </w:t>
            </w:r>
            <w:r>
              <w:rPr>
                <w:rFonts w:ascii="Times New Roman" w:eastAsia="Times New Roman" w:hAnsi="Times New Roman" w:cs="Times New Roman"/>
                <w:kern w:val="0"/>
                <w:sz w:val="22"/>
                <w:szCs w:val="22"/>
                <w:lang w:val="en-GB" w:eastAsia="fr-SN"/>
                <w14:ligatures w14:val="none"/>
              </w:rPr>
              <w:t xml:space="preserve">two (2) </w:t>
            </w:r>
            <w:r w:rsidRPr="00F03F31">
              <w:rPr>
                <w:rFonts w:ascii="Times New Roman" w:eastAsia="Times New Roman" w:hAnsi="Times New Roman" w:cs="Times New Roman"/>
                <w:kern w:val="0"/>
                <w:sz w:val="22"/>
                <w:szCs w:val="22"/>
                <w:lang w:val="en-GB" w:eastAsia="fr-SN"/>
                <w14:ligatures w14:val="none"/>
              </w:rPr>
              <w:t>selected States and Transition to Operations</w:t>
            </w:r>
          </w:p>
          <w:p w14:paraId="7E0E24FF" w14:textId="40DE5183" w:rsidR="00FA0F1C" w:rsidRPr="009A7463" w:rsidRDefault="00FA0F1C" w:rsidP="00FA0F1C">
            <w:pPr>
              <w:spacing w:after="0" w:line="240" w:lineRule="auto"/>
              <w:ind w:firstLineChars="300" w:firstLine="660"/>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7FAE5361" w14:textId="29C63320" w:rsidR="00FA0F1C" w:rsidRPr="009A7463" w:rsidRDefault="000E5457" w:rsidP="00FA0F1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13,000</w:t>
            </w:r>
          </w:p>
        </w:tc>
        <w:tc>
          <w:tcPr>
            <w:tcW w:w="1334" w:type="dxa"/>
            <w:noWrap/>
            <w:vAlign w:val="center"/>
          </w:tcPr>
          <w:p w14:paraId="5DC19D1C" w14:textId="33A40F8B" w:rsidR="00FA0F1C" w:rsidRPr="009A7463" w:rsidRDefault="000E5457" w:rsidP="00FA0F1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67B51229" w14:textId="37F514D3" w:rsidR="00FA0F1C" w:rsidRPr="009A7463" w:rsidRDefault="000E5457" w:rsidP="00FA0F1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2886AAAE" w14:textId="5CFDCFDA" w:rsidR="00FA0F1C" w:rsidRPr="009A7463" w:rsidRDefault="000E5457" w:rsidP="00FA0F1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13,000</w:t>
            </w:r>
          </w:p>
        </w:tc>
        <w:tc>
          <w:tcPr>
            <w:tcW w:w="1334" w:type="dxa"/>
            <w:noWrap/>
            <w:vAlign w:val="center"/>
          </w:tcPr>
          <w:p w14:paraId="514E8B62" w14:textId="687519E8" w:rsidR="00FA0F1C" w:rsidRPr="009A7463" w:rsidRDefault="000E5457" w:rsidP="00FA0F1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13,000</w:t>
            </w:r>
          </w:p>
        </w:tc>
      </w:tr>
      <w:tr w:rsidR="000E5457" w:rsidRPr="004039A8" w14:paraId="68BC95A0" w14:textId="77777777" w:rsidTr="00BD3C2A">
        <w:trPr>
          <w:trHeight w:val="567"/>
        </w:trPr>
        <w:tc>
          <w:tcPr>
            <w:tcW w:w="4230" w:type="dxa"/>
            <w:noWrap/>
            <w:vAlign w:val="center"/>
          </w:tcPr>
          <w:p w14:paraId="305B12AE" w14:textId="49E23A79"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6</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2</w:t>
            </w:r>
            <w:r w:rsidRPr="00F03F31">
              <w:rPr>
                <w:rFonts w:ascii="Times New Roman" w:eastAsia="Times New Roman" w:hAnsi="Times New Roman" w:cs="Times New Roman"/>
                <w:kern w:val="0"/>
                <w:sz w:val="22"/>
                <w:szCs w:val="22"/>
                <w:lang w:val="en-GB" w:eastAsia="fr-SN"/>
                <w14:ligatures w14:val="none"/>
              </w:rPr>
              <w:t xml:space="preserve"> Consolidate the implementation package based on the lessons learned from the pilot implementation</w:t>
            </w:r>
          </w:p>
        </w:tc>
        <w:tc>
          <w:tcPr>
            <w:tcW w:w="1334" w:type="dxa"/>
            <w:noWrap/>
            <w:vAlign w:val="center"/>
          </w:tcPr>
          <w:p w14:paraId="30E868F7" w14:textId="41772D22"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F0F97B5" w14:textId="140B44E7"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743BDBA2" w14:textId="0F5F0A58"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3765D0BC" w14:textId="4C1C7CD4"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80591F0" w14:textId="7BEDA6F4"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0E5457" w:rsidRPr="004039A8" w14:paraId="72905FC3" w14:textId="77777777" w:rsidTr="00BD3C2A">
        <w:trPr>
          <w:trHeight w:val="567"/>
        </w:trPr>
        <w:tc>
          <w:tcPr>
            <w:tcW w:w="4230" w:type="dxa"/>
            <w:noWrap/>
            <w:vAlign w:val="center"/>
            <w:hideMark/>
          </w:tcPr>
          <w:p w14:paraId="1141812C" w14:textId="76FF1C40" w:rsidR="000E5457" w:rsidRPr="00F03F31"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6</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3</w:t>
            </w:r>
            <w:r w:rsidRPr="00F03F31">
              <w:rPr>
                <w:rFonts w:ascii="Times New Roman" w:eastAsia="Times New Roman" w:hAnsi="Times New Roman" w:cs="Times New Roman"/>
                <w:kern w:val="0"/>
                <w:sz w:val="22"/>
                <w:szCs w:val="22"/>
                <w:lang w:val="en-GB" w:eastAsia="fr-SN"/>
                <w14:ligatures w14:val="none"/>
              </w:rPr>
              <w:t xml:space="preserve"> Evaluation &amp; Feedback from participating States in the pilot phase</w:t>
            </w:r>
          </w:p>
          <w:p w14:paraId="149EB321" w14:textId="19052F95" w:rsidR="000E5457" w:rsidRPr="009A7463" w:rsidRDefault="000E5457" w:rsidP="000E5457">
            <w:pPr>
              <w:spacing w:after="0" w:line="240" w:lineRule="auto"/>
              <w:ind w:firstLineChars="300" w:firstLine="660"/>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274AAE57" w14:textId="75548AC1"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770EFFAB" w14:textId="475BF404"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15732894" w14:textId="2DAD187E"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7DE86724" w14:textId="649167D9"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7C9C4D1" w14:textId="3949D403"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0E5457" w:rsidRPr="009A7463" w14:paraId="3945768F" w14:textId="77777777" w:rsidTr="00B66971">
        <w:trPr>
          <w:trHeight w:val="567"/>
        </w:trPr>
        <w:tc>
          <w:tcPr>
            <w:tcW w:w="9619" w:type="dxa"/>
            <w:gridSpan w:val="5"/>
            <w:noWrap/>
            <w:vAlign w:val="center"/>
            <w:hideMark/>
          </w:tcPr>
          <w:p w14:paraId="692E1131" w14:textId="7A3F00D6" w:rsidR="000E5457" w:rsidRPr="009A7463" w:rsidRDefault="000E5457" w:rsidP="000E5457">
            <w:pPr>
              <w:spacing w:after="0" w:line="240" w:lineRule="auto"/>
              <w:ind w:firstLineChars="200" w:firstLine="442"/>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 xml:space="preserve">7 </w:t>
            </w:r>
            <w:r w:rsidRPr="001A353A">
              <w:rPr>
                <w:rFonts w:ascii="Times New Roman" w:eastAsia="Times New Roman" w:hAnsi="Times New Roman" w:cs="Times New Roman"/>
                <w:b/>
                <w:bCs/>
                <w:kern w:val="0"/>
                <w:lang w:val="en-GB" w:eastAsia="fr-SN"/>
                <w14:ligatures w14:val="none"/>
              </w:rPr>
              <w:t>IWXXM Implementation Repository</w:t>
            </w:r>
          </w:p>
        </w:tc>
        <w:tc>
          <w:tcPr>
            <w:tcW w:w="1334" w:type="dxa"/>
            <w:noWrap/>
            <w:vAlign w:val="center"/>
          </w:tcPr>
          <w:p w14:paraId="27566AA1" w14:textId="77777777"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p>
        </w:tc>
      </w:tr>
      <w:tr w:rsidR="000E5457" w:rsidRPr="009A7463" w14:paraId="48ED303B" w14:textId="77777777" w:rsidTr="00874AF8">
        <w:trPr>
          <w:trHeight w:val="567"/>
        </w:trPr>
        <w:tc>
          <w:tcPr>
            <w:tcW w:w="4230" w:type="dxa"/>
            <w:tcBorders>
              <w:top w:val="single" w:sz="4" w:space="0" w:color="00000A"/>
              <w:left w:val="single" w:sz="4" w:space="0" w:color="00000A"/>
              <w:bottom w:val="single" w:sz="4" w:space="0" w:color="00000A"/>
              <w:right w:val="single" w:sz="4" w:space="0" w:color="00000A"/>
            </w:tcBorders>
            <w:noWrap/>
            <w:vAlign w:val="center"/>
          </w:tcPr>
          <w:p w14:paraId="4DABAACE" w14:textId="59FAB25C" w:rsidR="000E5457" w:rsidRPr="009A7463" w:rsidRDefault="000E5457" w:rsidP="000E5457">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kern w:val="0"/>
                <w:lang w:val="en-GB" w:eastAsia="fr-SN"/>
                <w14:ligatures w14:val="none"/>
              </w:rPr>
              <w:t xml:space="preserve">Activity #7.1 IWXXM Implementation </w:t>
            </w:r>
            <w:r w:rsidRPr="00DC2E81">
              <w:rPr>
                <w:rFonts w:ascii="Times New Roman" w:eastAsia="Times New Roman" w:hAnsi="Times New Roman" w:cs="Times New Roman"/>
                <w:kern w:val="0"/>
                <w:lang w:val="en-GB" w:eastAsia="fr-SN"/>
                <w14:ligatures w14:val="none"/>
              </w:rPr>
              <w:t>online repository</w:t>
            </w:r>
          </w:p>
        </w:tc>
        <w:tc>
          <w:tcPr>
            <w:tcW w:w="1334" w:type="dxa"/>
            <w:noWrap/>
            <w:vAlign w:val="center"/>
          </w:tcPr>
          <w:p w14:paraId="4DC47B6C" w14:textId="1B1785FC" w:rsidR="000E5457" w:rsidRPr="009A7463" w:rsidRDefault="000E5457" w:rsidP="000E5457">
            <w:pPr>
              <w:spacing w:after="0" w:line="240" w:lineRule="auto"/>
              <w:ind w:firstLineChars="200" w:firstLine="440"/>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5BFCF3B" w14:textId="707BE52B"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2A7DBA9D" w14:textId="5C138D8B"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346CEB02" w14:textId="7529EF20"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1807AA0" w14:textId="64C79276"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0E5457" w:rsidRPr="009A7463" w14:paraId="51890399" w14:textId="77777777" w:rsidTr="00874AF8">
        <w:trPr>
          <w:trHeight w:val="567"/>
        </w:trPr>
        <w:tc>
          <w:tcPr>
            <w:tcW w:w="4230" w:type="dxa"/>
            <w:tcBorders>
              <w:top w:val="single" w:sz="4" w:space="0" w:color="00000A"/>
              <w:left w:val="single" w:sz="4" w:space="0" w:color="00000A"/>
              <w:bottom w:val="single" w:sz="4" w:space="0" w:color="00000A"/>
              <w:right w:val="single" w:sz="4" w:space="0" w:color="00000A"/>
            </w:tcBorders>
            <w:noWrap/>
            <w:vAlign w:val="center"/>
          </w:tcPr>
          <w:p w14:paraId="2CEA5550" w14:textId="3CAA0C1E" w:rsidR="000E5457" w:rsidRPr="009A7463" w:rsidRDefault="000E5457" w:rsidP="000E5457">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 xml:space="preserve">8 </w:t>
            </w:r>
            <w:r w:rsidRPr="001A353A">
              <w:rPr>
                <w:rFonts w:ascii="Times New Roman" w:eastAsia="Times New Roman" w:hAnsi="Times New Roman" w:cs="Times New Roman"/>
                <w:b/>
                <w:bCs/>
                <w:kern w:val="0"/>
                <w:lang w:val="en-GB" w:eastAsia="fr-SN"/>
                <w14:ligatures w14:val="none"/>
              </w:rPr>
              <w:t>Project final report</w:t>
            </w:r>
          </w:p>
        </w:tc>
        <w:tc>
          <w:tcPr>
            <w:tcW w:w="1334" w:type="dxa"/>
            <w:noWrap/>
            <w:vAlign w:val="center"/>
          </w:tcPr>
          <w:p w14:paraId="34D79B48" w14:textId="77777777" w:rsidR="000E5457" w:rsidRPr="009A7463" w:rsidRDefault="000E5457" w:rsidP="000E5457">
            <w:pPr>
              <w:spacing w:after="0" w:line="240" w:lineRule="auto"/>
              <w:ind w:firstLineChars="200" w:firstLine="440"/>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4E6CDBFE" w14:textId="77777777"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41407A03" w14:textId="77777777"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61959DA7" w14:textId="77777777"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43CE0455" w14:textId="77777777"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p>
        </w:tc>
      </w:tr>
      <w:tr w:rsidR="000E5457" w:rsidRPr="004039A8" w14:paraId="30471088" w14:textId="77777777" w:rsidTr="00576D1C">
        <w:trPr>
          <w:trHeight w:val="567"/>
        </w:trPr>
        <w:tc>
          <w:tcPr>
            <w:tcW w:w="4230" w:type="dxa"/>
            <w:noWrap/>
            <w:vAlign w:val="center"/>
          </w:tcPr>
          <w:p w14:paraId="43D95404" w14:textId="794BC032" w:rsidR="000E5457" w:rsidRPr="009A7463" w:rsidRDefault="000E5457" w:rsidP="000E5457">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kern w:val="0"/>
                <w:lang w:val="en-GB" w:eastAsia="fr-SN"/>
                <w14:ligatures w14:val="none"/>
              </w:rPr>
              <w:t>Activity #8.1 Project final report with recommendation for further deployment</w:t>
            </w:r>
          </w:p>
        </w:tc>
        <w:tc>
          <w:tcPr>
            <w:tcW w:w="1334" w:type="dxa"/>
            <w:noWrap/>
            <w:vAlign w:val="center"/>
          </w:tcPr>
          <w:p w14:paraId="0378FE7D" w14:textId="4A5F6912" w:rsidR="000E5457" w:rsidRPr="009A7463" w:rsidRDefault="000E5457" w:rsidP="000E5457">
            <w:pPr>
              <w:spacing w:after="0" w:line="240" w:lineRule="auto"/>
              <w:ind w:firstLineChars="200" w:firstLine="440"/>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3C7BD80" w14:textId="494EA76A"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30BDCB44" w14:textId="6979591C"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7C2BBB87" w14:textId="6F5C6B93"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34C6235A" w14:textId="4797CF87" w:rsidR="000E5457" w:rsidRPr="009A7463" w:rsidRDefault="000E5457" w:rsidP="000E5457">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7C6CB3" w:rsidRPr="009A7463" w14:paraId="4D1D9606" w14:textId="77777777" w:rsidTr="00BD3C2A">
        <w:trPr>
          <w:trHeight w:val="567"/>
        </w:trPr>
        <w:tc>
          <w:tcPr>
            <w:tcW w:w="4230" w:type="dxa"/>
            <w:noWrap/>
            <w:vAlign w:val="center"/>
            <w:hideMark/>
          </w:tcPr>
          <w:p w14:paraId="4C3E2F34" w14:textId="77777777" w:rsidR="007C6CB3" w:rsidRPr="009A7463" w:rsidRDefault="007C6CB3" w:rsidP="007C6CB3">
            <w:pPr>
              <w:spacing w:after="0" w:line="240" w:lineRule="auto"/>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Total</w:t>
            </w:r>
          </w:p>
        </w:tc>
        <w:tc>
          <w:tcPr>
            <w:tcW w:w="1334" w:type="dxa"/>
            <w:noWrap/>
            <w:vAlign w:val="center"/>
          </w:tcPr>
          <w:p w14:paraId="08A5A899" w14:textId="481D52CA" w:rsidR="007C6CB3" w:rsidRPr="009A7463" w:rsidRDefault="007C6CB3" w:rsidP="007C6CB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64,500</w:t>
            </w:r>
          </w:p>
        </w:tc>
        <w:tc>
          <w:tcPr>
            <w:tcW w:w="1334" w:type="dxa"/>
            <w:noWrap/>
            <w:vAlign w:val="center"/>
          </w:tcPr>
          <w:p w14:paraId="5641ACBA" w14:textId="27FDF3A4" w:rsidR="007C6CB3" w:rsidRPr="009A7463" w:rsidRDefault="007C6CB3" w:rsidP="007C6CB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w:t>
            </w:r>
          </w:p>
        </w:tc>
        <w:tc>
          <w:tcPr>
            <w:tcW w:w="1345" w:type="dxa"/>
            <w:noWrap/>
            <w:vAlign w:val="center"/>
          </w:tcPr>
          <w:p w14:paraId="308C4FC9" w14:textId="54789DCA" w:rsidR="007C6CB3" w:rsidRPr="009A7463" w:rsidRDefault="007C6CB3" w:rsidP="007C6CB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24,000</w:t>
            </w:r>
          </w:p>
        </w:tc>
        <w:tc>
          <w:tcPr>
            <w:tcW w:w="1376" w:type="dxa"/>
            <w:noWrap/>
            <w:vAlign w:val="center"/>
          </w:tcPr>
          <w:p w14:paraId="11DDA14C" w14:textId="324A259A" w:rsidR="007C6CB3" w:rsidRPr="009A7463" w:rsidRDefault="007C6CB3" w:rsidP="007C6CB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40,500</w:t>
            </w:r>
          </w:p>
        </w:tc>
        <w:tc>
          <w:tcPr>
            <w:tcW w:w="1334" w:type="dxa"/>
            <w:noWrap/>
            <w:vAlign w:val="center"/>
          </w:tcPr>
          <w:p w14:paraId="7E819AD3" w14:textId="619148E7" w:rsidR="007C6CB3" w:rsidRPr="009A7463" w:rsidRDefault="007C6CB3" w:rsidP="007C6CB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64,500</w:t>
            </w:r>
          </w:p>
        </w:tc>
      </w:tr>
    </w:tbl>
    <w:p w14:paraId="386287A7" w14:textId="77777777" w:rsidR="002B274B" w:rsidRDefault="002B274B"/>
    <w:sectPr w:rsidR="002B274B" w:rsidSect="0060316D">
      <w:headerReference w:type="default" r:id="rId7"/>
      <w:footerReference w:type="default" r:id="rId8"/>
      <w:pgSz w:w="11909" w:h="16834" w:code="9"/>
      <w:pgMar w:top="1134" w:right="1440" w:bottom="1355" w:left="1440" w:header="720" w:footer="56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90723" w14:textId="77777777" w:rsidR="00641434" w:rsidRDefault="00641434">
      <w:pPr>
        <w:spacing w:after="0" w:line="240" w:lineRule="auto"/>
      </w:pPr>
      <w:r>
        <w:separator/>
      </w:r>
    </w:p>
  </w:endnote>
  <w:endnote w:type="continuationSeparator" w:id="0">
    <w:p w14:paraId="2C4A94B7" w14:textId="77777777" w:rsidR="00641434" w:rsidRDefault="00641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592757"/>
      <w:docPartObj>
        <w:docPartGallery w:val="Page Numbers (Bottom of Page)"/>
        <w:docPartUnique/>
      </w:docPartObj>
    </w:sdtPr>
    <w:sdtContent>
      <w:sdt>
        <w:sdtPr>
          <w:id w:val="-1705238520"/>
          <w:docPartObj>
            <w:docPartGallery w:val="Page Numbers (Top of Page)"/>
            <w:docPartUnique/>
          </w:docPartObj>
        </w:sdtPr>
        <w:sdtContent>
          <w:p w14:paraId="70DDDBDE" w14:textId="77777777" w:rsidR="0060316D" w:rsidRDefault="0060316D">
            <w:pPr>
              <w:pStyle w:val="Pieddepage"/>
            </w:pPr>
          </w:p>
          <w:p w14:paraId="73763EA9" w14:textId="1143CB60" w:rsidR="0060316D" w:rsidRDefault="0060316D">
            <w:pPr>
              <w:pStyle w:val="Pieddepage"/>
            </w:pPr>
            <w:r>
              <w:rPr>
                <w:lang w:val="fr-FR"/>
              </w:rPr>
              <w:t xml:space="preserve">Page </w:t>
            </w:r>
            <w:r>
              <w:rPr>
                <w:b/>
                <w:bCs/>
              </w:rPr>
              <w:fldChar w:fldCharType="begin"/>
            </w:r>
            <w:r>
              <w:rPr>
                <w:b/>
                <w:bCs/>
              </w:rPr>
              <w:instrText>PAGE</w:instrText>
            </w:r>
            <w:r>
              <w:rPr>
                <w:b/>
                <w:bCs/>
              </w:rPr>
              <w:fldChar w:fldCharType="separate"/>
            </w:r>
            <w:r>
              <w:rPr>
                <w:b/>
                <w:bCs/>
                <w:lang w:val="fr-FR"/>
              </w:rPr>
              <w:t>2</w:t>
            </w:r>
            <w:r>
              <w:rPr>
                <w:b/>
                <w:bCs/>
              </w:rPr>
              <w:fldChar w:fldCharType="end"/>
            </w:r>
            <w:r>
              <w:rPr>
                <w:lang w:val="fr-FR"/>
              </w:rPr>
              <w:t xml:space="preserve"> sur </w:t>
            </w:r>
            <w:r>
              <w:rPr>
                <w:b/>
                <w:bCs/>
              </w:rPr>
              <w:fldChar w:fldCharType="begin"/>
            </w:r>
            <w:r>
              <w:rPr>
                <w:b/>
                <w:bCs/>
              </w:rPr>
              <w:instrText>NUMPAGES</w:instrText>
            </w:r>
            <w:r>
              <w:rPr>
                <w:b/>
                <w:bCs/>
              </w:rPr>
              <w:fldChar w:fldCharType="separate"/>
            </w:r>
            <w:r>
              <w:rPr>
                <w:b/>
                <w:bCs/>
                <w:lang w:val="fr-FR"/>
              </w:rPr>
              <w:t>2</w:t>
            </w:r>
            <w:r>
              <w:rPr>
                <w:b/>
                <w:bCs/>
              </w:rPr>
              <w:fldChar w:fldCharType="end"/>
            </w:r>
          </w:p>
        </w:sdtContent>
      </w:sdt>
    </w:sdtContent>
  </w:sdt>
  <w:p w14:paraId="07BA4810" w14:textId="77777777" w:rsidR="009A7463" w:rsidRDefault="009A74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C518D" w14:textId="77777777" w:rsidR="00641434" w:rsidRDefault="00641434">
      <w:pPr>
        <w:spacing w:after="0" w:line="240" w:lineRule="auto"/>
      </w:pPr>
      <w:r>
        <w:separator/>
      </w:r>
    </w:p>
  </w:footnote>
  <w:footnote w:type="continuationSeparator" w:id="0">
    <w:p w14:paraId="43CCE7A2" w14:textId="77777777" w:rsidR="00641434" w:rsidRDefault="006414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C8247" w14:textId="77777777" w:rsidR="009A7463" w:rsidRPr="00DC0387" w:rsidRDefault="009A7463" w:rsidP="003514BF">
    <w:pPr>
      <w:pStyle w:val="En-tte"/>
      <w:jc w:val="right"/>
      <w:rPr>
        <w:rFonts w:ascii="Times New Roman" w:hAnsi="Times New Roman"/>
        <w:b/>
        <w:sz w:val="18"/>
        <w:szCs w:val="22"/>
        <w:lang w:val="en-US"/>
      </w:rPr>
    </w:pPr>
  </w:p>
  <w:p w14:paraId="7CFEC5DE" w14:textId="77777777" w:rsidR="009A7463" w:rsidRDefault="009A7463" w:rsidP="003514BF">
    <w:pPr>
      <w:pStyle w:val="En-tte"/>
      <w:jc w:val="right"/>
      <w:rPr>
        <w:rFonts w:ascii="Times New Roman" w:hAnsi="Times New Roman"/>
        <w:sz w:val="18"/>
        <w:szCs w:val="22"/>
        <w:lang w:val="en-US"/>
      </w:rPr>
    </w:pPr>
  </w:p>
  <w:p w14:paraId="54F9D1F4" w14:textId="50C15076" w:rsidR="009A7463" w:rsidRPr="0052056D" w:rsidRDefault="009A7463" w:rsidP="008F13E4">
    <w:pPr>
      <w:pStyle w:val="En-tte"/>
      <w:rPr>
        <w:rFonts w:ascii="Times New Roman" w:hAnsi="Times New Roman"/>
        <w:b/>
        <w:lang w:val="en-GB"/>
      </w:rPr>
    </w:pPr>
    <w:r w:rsidRPr="0052056D">
      <w:rPr>
        <w:rFonts w:ascii="Times New Roman" w:hAnsi="Times New Roman"/>
        <w:b/>
        <w:lang w:val="en-GB"/>
      </w:rPr>
      <w:t xml:space="preserve">AASPG </w:t>
    </w:r>
    <w:r w:rsidR="008F13E4">
      <w:rPr>
        <w:rFonts w:ascii="Times New Roman" w:hAnsi="Times New Roman"/>
        <w:b/>
        <w:lang w:val="en-GB"/>
      </w:rPr>
      <w:t>DISMET-AFI Project</w:t>
    </w:r>
  </w:p>
  <w:p w14:paraId="0EF864AC" w14:textId="77777777" w:rsidR="009A7463" w:rsidRPr="00A7317F" w:rsidRDefault="009A7463" w:rsidP="00A7317F">
    <w:pPr>
      <w:pStyle w:val="En-tte"/>
      <w:pBdr>
        <w:bottom w:val="single" w:sz="4" w:space="1" w:color="auto"/>
      </w:pBdr>
      <w:jc w:val="right"/>
      <w:rPr>
        <w:rFonts w:ascii="Times New Roman" w:hAnsi="Times New Roman"/>
        <w:sz w:val="14"/>
        <w:szCs w:val="22"/>
        <w:lang w:val="en-US"/>
      </w:rPr>
    </w:pPr>
  </w:p>
  <w:p w14:paraId="6A3AC498" w14:textId="77777777" w:rsidR="009A7463" w:rsidRPr="003514BF" w:rsidRDefault="009A7463" w:rsidP="00216DBF">
    <w:pPr>
      <w:pStyle w:val="En-tte"/>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4726"/>
    <w:multiLevelType w:val="multilevel"/>
    <w:tmpl w:val="96827A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A4A94"/>
    <w:multiLevelType w:val="hybridMultilevel"/>
    <w:tmpl w:val="A5A8C3BE"/>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2" w15:restartNumberingAfterBreak="0">
    <w:nsid w:val="0F0A1AB0"/>
    <w:multiLevelType w:val="hybridMultilevel"/>
    <w:tmpl w:val="3566DA74"/>
    <w:lvl w:ilvl="0" w:tplc="280C0017">
      <w:start w:val="1"/>
      <w:numFmt w:val="lowerLetter"/>
      <w:lvlText w:val="%1)"/>
      <w:lvlJc w:val="left"/>
      <w:pPr>
        <w:ind w:left="720" w:hanging="360"/>
      </w:p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3" w15:restartNumberingAfterBreak="0">
    <w:nsid w:val="10565847"/>
    <w:multiLevelType w:val="hybridMultilevel"/>
    <w:tmpl w:val="CF523ADE"/>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4" w15:restartNumberingAfterBreak="0">
    <w:nsid w:val="12D41259"/>
    <w:multiLevelType w:val="multilevel"/>
    <w:tmpl w:val="280C001F"/>
    <w:numStyleLink w:val="Style4"/>
  </w:abstractNum>
  <w:abstractNum w:abstractNumId="5" w15:restartNumberingAfterBreak="0">
    <w:nsid w:val="131552F2"/>
    <w:multiLevelType w:val="hybridMultilevel"/>
    <w:tmpl w:val="37A41244"/>
    <w:lvl w:ilvl="0" w:tplc="6624110A">
      <w:start w:val="1"/>
      <w:numFmt w:val="decimal"/>
      <w:lvlText w:val="DEL0%1."/>
      <w:lvlJc w:val="left"/>
      <w:pPr>
        <w:ind w:left="360" w:hanging="360"/>
      </w:pPr>
      <w:rPr>
        <w:rFonts w:hint="default"/>
      </w:r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6" w15:restartNumberingAfterBreak="0">
    <w:nsid w:val="144E273D"/>
    <w:multiLevelType w:val="multilevel"/>
    <w:tmpl w:val="280C001F"/>
    <w:styleLink w:val="Style5"/>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0746AF"/>
    <w:multiLevelType w:val="hybridMultilevel"/>
    <w:tmpl w:val="E5DA5AB4"/>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8" w15:restartNumberingAfterBreak="0">
    <w:nsid w:val="194B796C"/>
    <w:multiLevelType w:val="multilevel"/>
    <w:tmpl w:val="E3CCC3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DD952C3"/>
    <w:multiLevelType w:val="hybridMultilevel"/>
    <w:tmpl w:val="EDA6893C"/>
    <w:lvl w:ilvl="0" w:tplc="280C0001">
      <w:start w:val="1"/>
      <w:numFmt w:val="bullet"/>
      <w:lvlText w:val=""/>
      <w:lvlJc w:val="left"/>
      <w:pPr>
        <w:ind w:left="360" w:hanging="360"/>
      </w:pPr>
      <w:rPr>
        <w:rFonts w:ascii="Symbol" w:hAnsi="Symbol" w:hint="default"/>
      </w:rPr>
    </w:lvl>
    <w:lvl w:ilvl="1" w:tplc="280C0003">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10" w15:restartNumberingAfterBreak="0">
    <w:nsid w:val="1EA73534"/>
    <w:multiLevelType w:val="hybridMultilevel"/>
    <w:tmpl w:val="715A1D2A"/>
    <w:lvl w:ilvl="0" w:tplc="867A6AA8">
      <w:numFmt w:val="bullet"/>
      <w:lvlText w:val="-"/>
      <w:lvlJc w:val="left"/>
      <w:pPr>
        <w:ind w:left="720" w:hanging="360"/>
      </w:pPr>
      <w:rPr>
        <w:rFonts w:ascii="Times New Roman" w:eastAsia="Times New Roman" w:hAnsi="Times New Roman" w:cs="Times New Roman" w:hint="default"/>
      </w:rPr>
    </w:lvl>
    <w:lvl w:ilvl="1" w:tplc="040C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324B67"/>
    <w:multiLevelType w:val="multilevel"/>
    <w:tmpl w:val="DEBA3C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D014BD"/>
    <w:multiLevelType w:val="multilevel"/>
    <w:tmpl w:val="280C001F"/>
    <w:numStyleLink w:val="Style6"/>
  </w:abstractNum>
  <w:abstractNum w:abstractNumId="13" w15:restartNumberingAfterBreak="0">
    <w:nsid w:val="30D16F23"/>
    <w:multiLevelType w:val="multilevel"/>
    <w:tmpl w:val="280C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F172AF"/>
    <w:multiLevelType w:val="multilevel"/>
    <w:tmpl w:val="280C001F"/>
    <w:styleLink w:val="Style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9786042"/>
    <w:multiLevelType w:val="hybridMultilevel"/>
    <w:tmpl w:val="29B426D2"/>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6" w15:restartNumberingAfterBreak="0">
    <w:nsid w:val="3D3E4011"/>
    <w:multiLevelType w:val="multilevel"/>
    <w:tmpl w:val="280C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F56307"/>
    <w:multiLevelType w:val="hybridMultilevel"/>
    <w:tmpl w:val="AB3E0AE4"/>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8" w15:restartNumberingAfterBreak="0">
    <w:nsid w:val="406813F7"/>
    <w:multiLevelType w:val="multilevel"/>
    <w:tmpl w:val="280C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6744D6"/>
    <w:multiLevelType w:val="hybridMultilevel"/>
    <w:tmpl w:val="31C6F5E4"/>
    <w:lvl w:ilvl="0" w:tplc="280C000F">
      <w:start w:val="1"/>
      <w:numFmt w:val="decimal"/>
      <w:lvlText w:val="%1."/>
      <w:lvlJc w:val="left"/>
      <w:pPr>
        <w:ind w:left="360" w:hanging="360"/>
      </w:p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20" w15:restartNumberingAfterBreak="0">
    <w:nsid w:val="46CB2386"/>
    <w:multiLevelType w:val="multilevel"/>
    <w:tmpl w:val="280C001F"/>
    <w:numStyleLink w:val="Style1"/>
  </w:abstractNum>
  <w:abstractNum w:abstractNumId="21" w15:restartNumberingAfterBreak="0">
    <w:nsid w:val="48076E05"/>
    <w:multiLevelType w:val="multilevel"/>
    <w:tmpl w:val="280C001F"/>
    <w:numStyleLink w:val="Style2"/>
  </w:abstractNum>
  <w:abstractNum w:abstractNumId="22" w15:restartNumberingAfterBreak="0">
    <w:nsid w:val="493F488B"/>
    <w:multiLevelType w:val="hybridMultilevel"/>
    <w:tmpl w:val="785011EE"/>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23" w15:restartNumberingAfterBreak="0">
    <w:nsid w:val="4ACB1037"/>
    <w:multiLevelType w:val="multilevel"/>
    <w:tmpl w:val="28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0190F40"/>
    <w:multiLevelType w:val="hybridMultilevel"/>
    <w:tmpl w:val="9E000212"/>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25" w15:restartNumberingAfterBreak="0">
    <w:nsid w:val="59416C6A"/>
    <w:multiLevelType w:val="multilevel"/>
    <w:tmpl w:val="280C001F"/>
    <w:styleLink w:val="Style6"/>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6D3130"/>
    <w:multiLevelType w:val="hybridMultilevel"/>
    <w:tmpl w:val="99C6B7DC"/>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27" w15:restartNumberingAfterBreak="0">
    <w:nsid w:val="60FA1C73"/>
    <w:multiLevelType w:val="hybridMultilevel"/>
    <w:tmpl w:val="18D29444"/>
    <w:lvl w:ilvl="0" w:tplc="FFFFFFFF">
      <w:start w:val="1"/>
      <w:numFmt w:val="bullet"/>
      <w:lvlText w:val=""/>
      <w:lvlJc w:val="left"/>
      <w:pPr>
        <w:ind w:left="360" w:hanging="360"/>
      </w:pPr>
      <w:rPr>
        <w:rFonts w:ascii="Symbol" w:hAnsi="Symbol" w:hint="default"/>
      </w:rPr>
    </w:lvl>
    <w:lvl w:ilvl="1" w:tplc="1592E574">
      <w:start w:val="1"/>
      <w:numFmt w:val="bullet"/>
      <w:lvlText w:val="–"/>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73821807"/>
    <w:multiLevelType w:val="hybridMultilevel"/>
    <w:tmpl w:val="DA4A0536"/>
    <w:lvl w:ilvl="0" w:tplc="F2FEC0D8">
      <w:start w:val="1"/>
      <w:numFmt w:val="lowerLetter"/>
      <w:lvlText w:val="%1)"/>
      <w:lvlJc w:val="left"/>
      <w:pPr>
        <w:ind w:left="1800" w:hanging="1440"/>
      </w:pPr>
      <w:rPr>
        <w:rFonts w:hint="default"/>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29" w15:restartNumberingAfterBreak="0">
    <w:nsid w:val="73A25A5B"/>
    <w:multiLevelType w:val="multilevel"/>
    <w:tmpl w:val="280C001F"/>
    <w:numStyleLink w:val="Style5"/>
  </w:abstractNum>
  <w:abstractNum w:abstractNumId="30" w15:restartNumberingAfterBreak="0">
    <w:nsid w:val="743A1ED6"/>
    <w:multiLevelType w:val="hybridMultilevel"/>
    <w:tmpl w:val="6D7ED2D8"/>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31" w15:restartNumberingAfterBreak="0">
    <w:nsid w:val="7698743E"/>
    <w:multiLevelType w:val="multilevel"/>
    <w:tmpl w:val="280C001F"/>
    <w:numStyleLink w:val="Style3"/>
  </w:abstractNum>
  <w:num w:numId="1" w16cid:durableId="2095665709">
    <w:abstractNumId w:val="19"/>
  </w:num>
  <w:num w:numId="2" w16cid:durableId="778331770">
    <w:abstractNumId w:val="9"/>
  </w:num>
  <w:num w:numId="3" w16cid:durableId="709306298">
    <w:abstractNumId w:val="15"/>
  </w:num>
  <w:num w:numId="4" w16cid:durableId="894200050">
    <w:abstractNumId w:val="24"/>
  </w:num>
  <w:num w:numId="5" w16cid:durableId="1503592951">
    <w:abstractNumId w:val="5"/>
  </w:num>
  <w:num w:numId="6" w16cid:durableId="2142069168">
    <w:abstractNumId w:val="30"/>
  </w:num>
  <w:num w:numId="7" w16cid:durableId="282812">
    <w:abstractNumId w:val="2"/>
  </w:num>
  <w:num w:numId="8" w16cid:durableId="933130443">
    <w:abstractNumId w:val="28"/>
  </w:num>
  <w:num w:numId="9" w16cid:durableId="1901163038">
    <w:abstractNumId w:val="22"/>
  </w:num>
  <w:num w:numId="10" w16cid:durableId="240873649">
    <w:abstractNumId w:val="27"/>
  </w:num>
  <w:num w:numId="11" w16cid:durableId="1971667708">
    <w:abstractNumId w:val="8"/>
  </w:num>
  <w:num w:numId="12" w16cid:durableId="1649699108">
    <w:abstractNumId w:val="26"/>
  </w:num>
  <w:num w:numId="13" w16cid:durableId="1155757651">
    <w:abstractNumId w:val="0"/>
  </w:num>
  <w:num w:numId="14" w16cid:durableId="322853123">
    <w:abstractNumId w:val="3"/>
  </w:num>
  <w:num w:numId="15" w16cid:durableId="88546250">
    <w:abstractNumId w:val="20"/>
  </w:num>
  <w:num w:numId="16" w16cid:durableId="733703472">
    <w:abstractNumId w:val="18"/>
  </w:num>
  <w:num w:numId="17" w16cid:durableId="1970433006">
    <w:abstractNumId w:val="21"/>
  </w:num>
  <w:num w:numId="18" w16cid:durableId="1893617372">
    <w:abstractNumId w:val="13"/>
  </w:num>
  <w:num w:numId="19" w16cid:durableId="1559777318">
    <w:abstractNumId w:val="31"/>
  </w:num>
  <w:num w:numId="20" w16cid:durableId="1973636657">
    <w:abstractNumId w:val="14"/>
  </w:num>
  <w:num w:numId="21" w16cid:durableId="813261200">
    <w:abstractNumId w:val="23"/>
  </w:num>
  <w:num w:numId="22" w16cid:durableId="1446542361">
    <w:abstractNumId w:val="4"/>
  </w:num>
  <w:num w:numId="23" w16cid:durableId="517305864">
    <w:abstractNumId w:val="16"/>
  </w:num>
  <w:num w:numId="24" w16cid:durableId="119735058">
    <w:abstractNumId w:val="29"/>
  </w:num>
  <w:num w:numId="25" w16cid:durableId="428238968">
    <w:abstractNumId w:val="6"/>
  </w:num>
  <w:num w:numId="26" w16cid:durableId="1380011914">
    <w:abstractNumId w:val="12"/>
  </w:num>
  <w:num w:numId="27" w16cid:durableId="1883710477">
    <w:abstractNumId w:val="25"/>
  </w:num>
  <w:num w:numId="28" w16cid:durableId="1816995552">
    <w:abstractNumId w:val="11"/>
  </w:num>
  <w:num w:numId="29" w16cid:durableId="12149456">
    <w:abstractNumId w:val="1"/>
  </w:num>
  <w:num w:numId="30" w16cid:durableId="1512716058">
    <w:abstractNumId w:val="7"/>
  </w:num>
  <w:num w:numId="31" w16cid:durableId="148517739">
    <w:abstractNumId w:val="17"/>
  </w:num>
  <w:num w:numId="32" w16cid:durableId="171799500">
    <w:abstractNumId w:val="1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463"/>
    <w:rsid w:val="00004A0E"/>
    <w:rsid w:val="000131F6"/>
    <w:rsid w:val="0001333D"/>
    <w:rsid w:val="0002111E"/>
    <w:rsid w:val="0002634E"/>
    <w:rsid w:val="00026A8E"/>
    <w:rsid w:val="00027268"/>
    <w:rsid w:val="00034D1C"/>
    <w:rsid w:val="00045003"/>
    <w:rsid w:val="00046E87"/>
    <w:rsid w:val="00052CC1"/>
    <w:rsid w:val="00053CB6"/>
    <w:rsid w:val="00056A47"/>
    <w:rsid w:val="00066C0A"/>
    <w:rsid w:val="00074527"/>
    <w:rsid w:val="00076210"/>
    <w:rsid w:val="00082F6D"/>
    <w:rsid w:val="00084D03"/>
    <w:rsid w:val="00091F41"/>
    <w:rsid w:val="00092041"/>
    <w:rsid w:val="00093A7F"/>
    <w:rsid w:val="00097A04"/>
    <w:rsid w:val="000A1BD7"/>
    <w:rsid w:val="000B011F"/>
    <w:rsid w:val="000B0236"/>
    <w:rsid w:val="000C3606"/>
    <w:rsid w:val="000C514B"/>
    <w:rsid w:val="000C6033"/>
    <w:rsid w:val="000E24D9"/>
    <w:rsid w:val="000E4752"/>
    <w:rsid w:val="000E5457"/>
    <w:rsid w:val="0010002C"/>
    <w:rsid w:val="00110062"/>
    <w:rsid w:val="00112693"/>
    <w:rsid w:val="00114C54"/>
    <w:rsid w:val="00130B25"/>
    <w:rsid w:val="001335A1"/>
    <w:rsid w:val="0014031A"/>
    <w:rsid w:val="00147814"/>
    <w:rsid w:val="00151468"/>
    <w:rsid w:val="00151FDB"/>
    <w:rsid w:val="00161DA9"/>
    <w:rsid w:val="001655D5"/>
    <w:rsid w:val="00170361"/>
    <w:rsid w:val="00172DAE"/>
    <w:rsid w:val="0017484C"/>
    <w:rsid w:val="001750C2"/>
    <w:rsid w:val="00184DCA"/>
    <w:rsid w:val="00187EA1"/>
    <w:rsid w:val="00192264"/>
    <w:rsid w:val="00193492"/>
    <w:rsid w:val="001944C4"/>
    <w:rsid w:val="001A353A"/>
    <w:rsid w:val="001A360C"/>
    <w:rsid w:val="001B2619"/>
    <w:rsid w:val="001C00AA"/>
    <w:rsid w:val="001C3382"/>
    <w:rsid w:val="001D4661"/>
    <w:rsid w:val="001F1655"/>
    <w:rsid w:val="001F307B"/>
    <w:rsid w:val="00202A6D"/>
    <w:rsid w:val="00204C61"/>
    <w:rsid w:val="00211C94"/>
    <w:rsid w:val="002172E8"/>
    <w:rsid w:val="00225414"/>
    <w:rsid w:val="00240CAB"/>
    <w:rsid w:val="00241433"/>
    <w:rsid w:val="00257FB7"/>
    <w:rsid w:val="00291672"/>
    <w:rsid w:val="002958B5"/>
    <w:rsid w:val="00297F31"/>
    <w:rsid w:val="002B274B"/>
    <w:rsid w:val="002B5C7D"/>
    <w:rsid w:val="002B7EAE"/>
    <w:rsid w:val="002C2004"/>
    <w:rsid w:val="002D1988"/>
    <w:rsid w:val="002F6C11"/>
    <w:rsid w:val="0030500C"/>
    <w:rsid w:val="00312B24"/>
    <w:rsid w:val="003316A4"/>
    <w:rsid w:val="00336DBA"/>
    <w:rsid w:val="00341A72"/>
    <w:rsid w:val="003439C2"/>
    <w:rsid w:val="00352EC2"/>
    <w:rsid w:val="003620FE"/>
    <w:rsid w:val="0036481B"/>
    <w:rsid w:val="003721C1"/>
    <w:rsid w:val="00373AB0"/>
    <w:rsid w:val="0037449D"/>
    <w:rsid w:val="003750A8"/>
    <w:rsid w:val="003813E8"/>
    <w:rsid w:val="00384FAC"/>
    <w:rsid w:val="0039001A"/>
    <w:rsid w:val="003974CB"/>
    <w:rsid w:val="003A1B2B"/>
    <w:rsid w:val="003A59DE"/>
    <w:rsid w:val="003A7B86"/>
    <w:rsid w:val="003B447E"/>
    <w:rsid w:val="003B65C7"/>
    <w:rsid w:val="003C6D2A"/>
    <w:rsid w:val="003D0E47"/>
    <w:rsid w:val="003D27D3"/>
    <w:rsid w:val="003D3E7B"/>
    <w:rsid w:val="003E061F"/>
    <w:rsid w:val="003F5F45"/>
    <w:rsid w:val="003F668D"/>
    <w:rsid w:val="00402899"/>
    <w:rsid w:val="004039A8"/>
    <w:rsid w:val="00405866"/>
    <w:rsid w:val="0040751C"/>
    <w:rsid w:val="00411C1B"/>
    <w:rsid w:val="004200C3"/>
    <w:rsid w:val="00420614"/>
    <w:rsid w:val="00422245"/>
    <w:rsid w:val="0042439C"/>
    <w:rsid w:val="004278A1"/>
    <w:rsid w:val="004304DD"/>
    <w:rsid w:val="00430F2F"/>
    <w:rsid w:val="00431CB5"/>
    <w:rsid w:val="00433964"/>
    <w:rsid w:val="00434E27"/>
    <w:rsid w:val="0044093A"/>
    <w:rsid w:val="004555BB"/>
    <w:rsid w:val="00467B8C"/>
    <w:rsid w:val="00470277"/>
    <w:rsid w:val="00471775"/>
    <w:rsid w:val="004721FD"/>
    <w:rsid w:val="00473E50"/>
    <w:rsid w:val="00474C1E"/>
    <w:rsid w:val="004809D7"/>
    <w:rsid w:val="00494C15"/>
    <w:rsid w:val="00494E64"/>
    <w:rsid w:val="00494E89"/>
    <w:rsid w:val="004A369C"/>
    <w:rsid w:val="004A3DAB"/>
    <w:rsid w:val="004B5210"/>
    <w:rsid w:val="004E0ADA"/>
    <w:rsid w:val="004E1539"/>
    <w:rsid w:val="004E5A5B"/>
    <w:rsid w:val="00500688"/>
    <w:rsid w:val="00502216"/>
    <w:rsid w:val="00504D48"/>
    <w:rsid w:val="0052056D"/>
    <w:rsid w:val="00522D1D"/>
    <w:rsid w:val="0052579C"/>
    <w:rsid w:val="00535D82"/>
    <w:rsid w:val="00553842"/>
    <w:rsid w:val="00567A40"/>
    <w:rsid w:val="00570820"/>
    <w:rsid w:val="00575DD0"/>
    <w:rsid w:val="0057615C"/>
    <w:rsid w:val="00587E90"/>
    <w:rsid w:val="00595EEA"/>
    <w:rsid w:val="005A1C35"/>
    <w:rsid w:val="005B76A3"/>
    <w:rsid w:val="005C2747"/>
    <w:rsid w:val="005C543D"/>
    <w:rsid w:val="005D0D33"/>
    <w:rsid w:val="005D1FFF"/>
    <w:rsid w:val="005D4F7D"/>
    <w:rsid w:val="005E4644"/>
    <w:rsid w:val="005E5D49"/>
    <w:rsid w:val="005F32C4"/>
    <w:rsid w:val="005F48D3"/>
    <w:rsid w:val="005F75D2"/>
    <w:rsid w:val="0060316D"/>
    <w:rsid w:val="00603787"/>
    <w:rsid w:val="006039D3"/>
    <w:rsid w:val="00604B16"/>
    <w:rsid w:val="0061590D"/>
    <w:rsid w:val="00641434"/>
    <w:rsid w:val="0064527C"/>
    <w:rsid w:val="00646F49"/>
    <w:rsid w:val="006642B9"/>
    <w:rsid w:val="006721AB"/>
    <w:rsid w:val="00673025"/>
    <w:rsid w:val="00676263"/>
    <w:rsid w:val="0068066B"/>
    <w:rsid w:val="006845B1"/>
    <w:rsid w:val="006866D9"/>
    <w:rsid w:val="00690409"/>
    <w:rsid w:val="00690CBF"/>
    <w:rsid w:val="00692B09"/>
    <w:rsid w:val="0069535F"/>
    <w:rsid w:val="006A031F"/>
    <w:rsid w:val="006C093E"/>
    <w:rsid w:val="006C7532"/>
    <w:rsid w:val="006D531D"/>
    <w:rsid w:val="006D6725"/>
    <w:rsid w:val="006F37B6"/>
    <w:rsid w:val="00702828"/>
    <w:rsid w:val="007108E9"/>
    <w:rsid w:val="00711652"/>
    <w:rsid w:val="00726064"/>
    <w:rsid w:val="00730CD7"/>
    <w:rsid w:val="0073246A"/>
    <w:rsid w:val="00733CEF"/>
    <w:rsid w:val="00744080"/>
    <w:rsid w:val="007576A4"/>
    <w:rsid w:val="0076141E"/>
    <w:rsid w:val="00771DAA"/>
    <w:rsid w:val="00773B13"/>
    <w:rsid w:val="00774FD4"/>
    <w:rsid w:val="00777B74"/>
    <w:rsid w:val="0078644C"/>
    <w:rsid w:val="007A37CE"/>
    <w:rsid w:val="007B1019"/>
    <w:rsid w:val="007B6C68"/>
    <w:rsid w:val="007B6F2A"/>
    <w:rsid w:val="007C6516"/>
    <w:rsid w:val="007C6CB3"/>
    <w:rsid w:val="007E286D"/>
    <w:rsid w:val="007E2DC3"/>
    <w:rsid w:val="007E6E19"/>
    <w:rsid w:val="007F0BA5"/>
    <w:rsid w:val="007F46F6"/>
    <w:rsid w:val="007F60B8"/>
    <w:rsid w:val="00801414"/>
    <w:rsid w:val="00803DA1"/>
    <w:rsid w:val="008151AD"/>
    <w:rsid w:val="00820A9F"/>
    <w:rsid w:val="0082130A"/>
    <w:rsid w:val="00825C31"/>
    <w:rsid w:val="00832541"/>
    <w:rsid w:val="0083421F"/>
    <w:rsid w:val="00837551"/>
    <w:rsid w:val="00837C01"/>
    <w:rsid w:val="008418B5"/>
    <w:rsid w:val="0084465C"/>
    <w:rsid w:val="008451AC"/>
    <w:rsid w:val="00854A98"/>
    <w:rsid w:val="00857394"/>
    <w:rsid w:val="00860E7C"/>
    <w:rsid w:val="00865B20"/>
    <w:rsid w:val="00867056"/>
    <w:rsid w:val="008700DA"/>
    <w:rsid w:val="00873B1B"/>
    <w:rsid w:val="00874459"/>
    <w:rsid w:val="00876A78"/>
    <w:rsid w:val="00892163"/>
    <w:rsid w:val="00893AA9"/>
    <w:rsid w:val="00896782"/>
    <w:rsid w:val="00896C3D"/>
    <w:rsid w:val="008A726C"/>
    <w:rsid w:val="008B1AAF"/>
    <w:rsid w:val="008D22C4"/>
    <w:rsid w:val="008D26EB"/>
    <w:rsid w:val="008D5FA4"/>
    <w:rsid w:val="008E77C3"/>
    <w:rsid w:val="008E77DF"/>
    <w:rsid w:val="008F13E4"/>
    <w:rsid w:val="008F6437"/>
    <w:rsid w:val="008F664A"/>
    <w:rsid w:val="009065E7"/>
    <w:rsid w:val="00916DEB"/>
    <w:rsid w:val="00930604"/>
    <w:rsid w:val="009315A6"/>
    <w:rsid w:val="00931802"/>
    <w:rsid w:val="00935AF0"/>
    <w:rsid w:val="00936217"/>
    <w:rsid w:val="00936F15"/>
    <w:rsid w:val="009412D8"/>
    <w:rsid w:val="009464D4"/>
    <w:rsid w:val="00962CFD"/>
    <w:rsid w:val="00966289"/>
    <w:rsid w:val="00967628"/>
    <w:rsid w:val="009808DD"/>
    <w:rsid w:val="0098260F"/>
    <w:rsid w:val="009851E9"/>
    <w:rsid w:val="00996DF7"/>
    <w:rsid w:val="009A7463"/>
    <w:rsid w:val="009B3A5C"/>
    <w:rsid w:val="009B4906"/>
    <w:rsid w:val="009B500D"/>
    <w:rsid w:val="009B750D"/>
    <w:rsid w:val="009C0B0E"/>
    <w:rsid w:val="009D210C"/>
    <w:rsid w:val="009D2B6A"/>
    <w:rsid w:val="009D6618"/>
    <w:rsid w:val="009E15DF"/>
    <w:rsid w:val="009E25DB"/>
    <w:rsid w:val="009E66A8"/>
    <w:rsid w:val="009F17E2"/>
    <w:rsid w:val="00A0264B"/>
    <w:rsid w:val="00A03349"/>
    <w:rsid w:val="00A157F6"/>
    <w:rsid w:val="00A16104"/>
    <w:rsid w:val="00A201B9"/>
    <w:rsid w:val="00A20226"/>
    <w:rsid w:val="00A248E4"/>
    <w:rsid w:val="00A25462"/>
    <w:rsid w:val="00A3035C"/>
    <w:rsid w:val="00A33219"/>
    <w:rsid w:val="00A355CD"/>
    <w:rsid w:val="00A42E25"/>
    <w:rsid w:val="00A432D8"/>
    <w:rsid w:val="00A45C33"/>
    <w:rsid w:val="00A53A35"/>
    <w:rsid w:val="00A5556D"/>
    <w:rsid w:val="00A6339B"/>
    <w:rsid w:val="00A815E5"/>
    <w:rsid w:val="00A955D8"/>
    <w:rsid w:val="00AA0F8F"/>
    <w:rsid w:val="00AA11E6"/>
    <w:rsid w:val="00AA13BD"/>
    <w:rsid w:val="00AB7B0D"/>
    <w:rsid w:val="00AB7F27"/>
    <w:rsid w:val="00AD0784"/>
    <w:rsid w:val="00AD321D"/>
    <w:rsid w:val="00AD44C1"/>
    <w:rsid w:val="00AD7D88"/>
    <w:rsid w:val="00AE47F4"/>
    <w:rsid w:val="00AF5E55"/>
    <w:rsid w:val="00AF6B3D"/>
    <w:rsid w:val="00AF771E"/>
    <w:rsid w:val="00B03E36"/>
    <w:rsid w:val="00B11D6E"/>
    <w:rsid w:val="00B17B52"/>
    <w:rsid w:val="00B232A1"/>
    <w:rsid w:val="00B33D02"/>
    <w:rsid w:val="00B37DF6"/>
    <w:rsid w:val="00B4707B"/>
    <w:rsid w:val="00B55CCF"/>
    <w:rsid w:val="00B56831"/>
    <w:rsid w:val="00B66D21"/>
    <w:rsid w:val="00B77302"/>
    <w:rsid w:val="00B81C9B"/>
    <w:rsid w:val="00B85B13"/>
    <w:rsid w:val="00B91265"/>
    <w:rsid w:val="00BA10EA"/>
    <w:rsid w:val="00BA143A"/>
    <w:rsid w:val="00BA1FDA"/>
    <w:rsid w:val="00BB457C"/>
    <w:rsid w:val="00BB565B"/>
    <w:rsid w:val="00BC09A1"/>
    <w:rsid w:val="00BD3F8E"/>
    <w:rsid w:val="00BD5063"/>
    <w:rsid w:val="00BE24ED"/>
    <w:rsid w:val="00BE3DDF"/>
    <w:rsid w:val="00BF1EF1"/>
    <w:rsid w:val="00C014CD"/>
    <w:rsid w:val="00C01FD7"/>
    <w:rsid w:val="00C02FF0"/>
    <w:rsid w:val="00C03386"/>
    <w:rsid w:val="00C0610B"/>
    <w:rsid w:val="00C11EAB"/>
    <w:rsid w:val="00C13119"/>
    <w:rsid w:val="00C165AD"/>
    <w:rsid w:val="00C230FE"/>
    <w:rsid w:val="00C25B05"/>
    <w:rsid w:val="00C263B7"/>
    <w:rsid w:val="00C30ED9"/>
    <w:rsid w:val="00C365C3"/>
    <w:rsid w:val="00C436D3"/>
    <w:rsid w:val="00C4477F"/>
    <w:rsid w:val="00C5184F"/>
    <w:rsid w:val="00C64A04"/>
    <w:rsid w:val="00C653A1"/>
    <w:rsid w:val="00C6724E"/>
    <w:rsid w:val="00C70404"/>
    <w:rsid w:val="00C74D5D"/>
    <w:rsid w:val="00C74D60"/>
    <w:rsid w:val="00C75146"/>
    <w:rsid w:val="00C82C85"/>
    <w:rsid w:val="00CA3DAD"/>
    <w:rsid w:val="00CB2E35"/>
    <w:rsid w:val="00CB31A2"/>
    <w:rsid w:val="00CB551B"/>
    <w:rsid w:val="00CC33B2"/>
    <w:rsid w:val="00CC3B1C"/>
    <w:rsid w:val="00CC6E4A"/>
    <w:rsid w:val="00CD228A"/>
    <w:rsid w:val="00CE290F"/>
    <w:rsid w:val="00CE41B8"/>
    <w:rsid w:val="00CE43A8"/>
    <w:rsid w:val="00CF0181"/>
    <w:rsid w:val="00CF05F3"/>
    <w:rsid w:val="00CF735D"/>
    <w:rsid w:val="00D0022F"/>
    <w:rsid w:val="00D120C6"/>
    <w:rsid w:val="00D125F2"/>
    <w:rsid w:val="00D14C2B"/>
    <w:rsid w:val="00D15401"/>
    <w:rsid w:val="00D2155A"/>
    <w:rsid w:val="00D23BA4"/>
    <w:rsid w:val="00D244A0"/>
    <w:rsid w:val="00D262A1"/>
    <w:rsid w:val="00D33A20"/>
    <w:rsid w:val="00D52187"/>
    <w:rsid w:val="00D5227F"/>
    <w:rsid w:val="00D5228F"/>
    <w:rsid w:val="00D62C6F"/>
    <w:rsid w:val="00D65AFD"/>
    <w:rsid w:val="00D824DB"/>
    <w:rsid w:val="00D90982"/>
    <w:rsid w:val="00D940F2"/>
    <w:rsid w:val="00DA300D"/>
    <w:rsid w:val="00DC1031"/>
    <w:rsid w:val="00DC2E81"/>
    <w:rsid w:val="00DD20D8"/>
    <w:rsid w:val="00DD77B4"/>
    <w:rsid w:val="00DE0AE6"/>
    <w:rsid w:val="00DE129F"/>
    <w:rsid w:val="00DE4883"/>
    <w:rsid w:val="00DF6259"/>
    <w:rsid w:val="00E00A90"/>
    <w:rsid w:val="00E04A37"/>
    <w:rsid w:val="00E06D19"/>
    <w:rsid w:val="00E10662"/>
    <w:rsid w:val="00E162D5"/>
    <w:rsid w:val="00E17857"/>
    <w:rsid w:val="00E17D96"/>
    <w:rsid w:val="00E36C3F"/>
    <w:rsid w:val="00E43213"/>
    <w:rsid w:val="00E50296"/>
    <w:rsid w:val="00E518AE"/>
    <w:rsid w:val="00E54740"/>
    <w:rsid w:val="00E64302"/>
    <w:rsid w:val="00E810B9"/>
    <w:rsid w:val="00E84D7C"/>
    <w:rsid w:val="00E854B4"/>
    <w:rsid w:val="00E87D50"/>
    <w:rsid w:val="00EA10A3"/>
    <w:rsid w:val="00EA5C48"/>
    <w:rsid w:val="00EA5ECF"/>
    <w:rsid w:val="00ED1EA7"/>
    <w:rsid w:val="00ED43B5"/>
    <w:rsid w:val="00EF1C56"/>
    <w:rsid w:val="00F0370C"/>
    <w:rsid w:val="00F03F31"/>
    <w:rsid w:val="00F04D81"/>
    <w:rsid w:val="00F06219"/>
    <w:rsid w:val="00F067BE"/>
    <w:rsid w:val="00F133D7"/>
    <w:rsid w:val="00F236AF"/>
    <w:rsid w:val="00F33B1E"/>
    <w:rsid w:val="00F35321"/>
    <w:rsid w:val="00F42BEC"/>
    <w:rsid w:val="00F6289E"/>
    <w:rsid w:val="00F62CE3"/>
    <w:rsid w:val="00F772CB"/>
    <w:rsid w:val="00F90405"/>
    <w:rsid w:val="00FA0F1C"/>
    <w:rsid w:val="00FB57B6"/>
    <w:rsid w:val="00FC0433"/>
    <w:rsid w:val="00FD0460"/>
    <w:rsid w:val="00FD6B4E"/>
    <w:rsid w:val="00FE0C40"/>
    <w:rsid w:val="00FF4E61"/>
  </w:rsids>
  <m:mathPr>
    <m:mathFont m:val="Cambria Math"/>
    <m:brkBin m:val="before"/>
    <m:brkBinSub m:val="--"/>
    <m:smallFrac m:val="0"/>
    <m:dispDef/>
    <m:lMargin m:val="0"/>
    <m:rMargin m:val="0"/>
    <m:defJc m:val="centerGroup"/>
    <m:wrapIndent m:val="1440"/>
    <m:intLim m:val="subSup"/>
    <m:naryLim m:val="undOvr"/>
  </m:mathPr>
  <w:themeFontLang w:val="fr-S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28F57"/>
  <w15:chartTrackingRefBased/>
  <w15:docId w15:val="{F0D9FE93-ECE3-4C2F-A351-771B7770F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S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A74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A74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A746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A746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A746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A746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A746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A746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A746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746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A746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A746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A746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A746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A746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A746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A746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A7463"/>
    <w:rPr>
      <w:rFonts w:eastAsiaTheme="majorEastAsia" w:cstheme="majorBidi"/>
      <w:color w:val="272727" w:themeColor="text1" w:themeTint="D8"/>
    </w:rPr>
  </w:style>
  <w:style w:type="paragraph" w:styleId="Titre">
    <w:name w:val="Title"/>
    <w:basedOn w:val="Normal"/>
    <w:next w:val="Normal"/>
    <w:link w:val="TitreCar"/>
    <w:uiPriority w:val="10"/>
    <w:qFormat/>
    <w:rsid w:val="009A74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A746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A746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A746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A7463"/>
    <w:pPr>
      <w:spacing w:before="160"/>
      <w:jc w:val="center"/>
    </w:pPr>
    <w:rPr>
      <w:i/>
      <w:iCs/>
      <w:color w:val="404040" w:themeColor="text1" w:themeTint="BF"/>
    </w:rPr>
  </w:style>
  <w:style w:type="character" w:customStyle="1" w:styleId="CitationCar">
    <w:name w:val="Citation Car"/>
    <w:basedOn w:val="Policepardfaut"/>
    <w:link w:val="Citation"/>
    <w:uiPriority w:val="29"/>
    <w:rsid w:val="009A7463"/>
    <w:rPr>
      <w:i/>
      <w:iCs/>
      <w:color w:val="404040" w:themeColor="text1" w:themeTint="BF"/>
    </w:rPr>
  </w:style>
  <w:style w:type="paragraph" w:styleId="Paragraphedeliste">
    <w:name w:val="List Paragraph"/>
    <w:basedOn w:val="Normal"/>
    <w:uiPriority w:val="34"/>
    <w:qFormat/>
    <w:rsid w:val="009A7463"/>
    <w:pPr>
      <w:ind w:left="720"/>
      <w:contextualSpacing/>
    </w:pPr>
  </w:style>
  <w:style w:type="character" w:styleId="Accentuationintense">
    <w:name w:val="Intense Emphasis"/>
    <w:basedOn w:val="Policepardfaut"/>
    <w:uiPriority w:val="21"/>
    <w:qFormat/>
    <w:rsid w:val="009A7463"/>
    <w:rPr>
      <w:i/>
      <w:iCs/>
      <w:color w:val="0F4761" w:themeColor="accent1" w:themeShade="BF"/>
    </w:rPr>
  </w:style>
  <w:style w:type="paragraph" w:styleId="Citationintense">
    <w:name w:val="Intense Quote"/>
    <w:basedOn w:val="Normal"/>
    <w:next w:val="Normal"/>
    <w:link w:val="CitationintenseCar"/>
    <w:uiPriority w:val="30"/>
    <w:qFormat/>
    <w:rsid w:val="009A74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A7463"/>
    <w:rPr>
      <w:i/>
      <w:iCs/>
      <w:color w:val="0F4761" w:themeColor="accent1" w:themeShade="BF"/>
    </w:rPr>
  </w:style>
  <w:style w:type="character" w:styleId="Rfrenceintense">
    <w:name w:val="Intense Reference"/>
    <w:basedOn w:val="Policepardfaut"/>
    <w:uiPriority w:val="32"/>
    <w:qFormat/>
    <w:rsid w:val="009A7463"/>
    <w:rPr>
      <w:b/>
      <w:bCs/>
      <w:smallCaps/>
      <w:color w:val="0F4761" w:themeColor="accent1" w:themeShade="BF"/>
      <w:spacing w:val="5"/>
    </w:rPr>
  </w:style>
  <w:style w:type="paragraph" w:styleId="En-tte">
    <w:name w:val="header"/>
    <w:basedOn w:val="Normal"/>
    <w:link w:val="En-tteCar"/>
    <w:uiPriority w:val="99"/>
    <w:unhideWhenUsed/>
    <w:rsid w:val="009A7463"/>
    <w:pPr>
      <w:tabs>
        <w:tab w:val="center" w:pos="4536"/>
        <w:tab w:val="right" w:pos="9072"/>
      </w:tabs>
      <w:spacing w:after="0" w:line="240" w:lineRule="auto"/>
    </w:pPr>
  </w:style>
  <w:style w:type="character" w:customStyle="1" w:styleId="En-tteCar">
    <w:name w:val="En-tête Car"/>
    <w:basedOn w:val="Policepardfaut"/>
    <w:link w:val="En-tte"/>
    <w:uiPriority w:val="99"/>
    <w:rsid w:val="009A7463"/>
  </w:style>
  <w:style w:type="character" w:styleId="Numrodepage">
    <w:name w:val="page number"/>
    <w:uiPriority w:val="99"/>
    <w:rsid w:val="009A7463"/>
    <w:rPr>
      <w:rFonts w:cs="Times New Roman"/>
    </w:rPr>
  </w:style>
  <w:style w:type="paragraph" w:styleId="Pieddepage">
    <w:name w:val="footer"/>
    <w:basedOn w:val="Normal"/>
    <w:link w:val="PieddepageCar"/>
    <w:uiPriority w:val="99"/>
    <w:unhideWhenUsed/>
    <w:rsid w:val="005205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056D"/>
  </w:style>
  <w:style w:type="numbering" w:customStyle="1" w:styleId="Style1">
    <w:name w:val="Style1"/>
    <w:uiPriority w:val="99"/>
    <w:rsid w:val="00936F15"/>
    <w:pPr>
      <w:numPr>
        <w:numId w:val="16"/>
      </w:numPr>
    </w:pPr>
  </w:style>
  <w:style w:type="numbering" w:customStyle="1" w:styleId="Style2">
    <w:name w:val="Style2"/>
    <w:uiPriority w:val="99"/>
    <w:rsid w:val="00B81C9B"/>
    <w:pPr>
      <w:numPr>
        <w:numId w:val="18"/>
      </w:numPr>
    </w:pPr>
  </w:style>
  <w:style w:type="numbering" w:customStyle="1" w:styleId="Style3">
    <w:name w:val="Style3"/>
    <w:uiPriority w:val="99"/>
    <w:rsid w:val="00E810B9"/>
    <w:pPr>
      <w:numPr>
        <w:numId w:val="20"/>
      </w:numPr>
    </w:pPr>
  </w:style>
  <w:style w:type="numbering" w:customStyle="1" w:styleId="Style4">
    <w:name w:val="Style4"/>
    <w:uiPriority w:val="99"/>
    <w:rsid w:val="00E810B9"/>
    <w:pPr>
      <w:numPr>
        <w:numId w:val="23"/>
      </w:numPr>
    </w:pPr>
  </w:style>
  <w:style w:type="numbering" w:customStyle="1" w:styleId="Style5">
    <w:name w:val="Style5"/>
    <w:uiPriority w:val="99"/>
    <w:rsid w:val="00EA5C48"/>
    <w:pPr>
      <w:numPr>
        <w:numId w:val="25"/>
      </w:numPr>
    </w:pPr>
  </w:style>
  <w:style w:type="numbering" w:customStyle="1" w:styleId="Style6">
    <w:name w:val="Style6"/>
    <w:uiPriority w:val="99"/>
    <w:rsid w:val="00EA5C48"/>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e6093642-fb63-48bb-8683-d1d5da2a12ea}" enabled="0" method="" siteId="{e6093642-fb63-48bb-8683-d1d5da2a12ea}" removed="1"/>
</clbl:labelList>
</file>

<file path=docProps/app.xml><?xml version="1.0" encoding="utf-8"?>
<Properties xmlns="http://schemas.openxmlformats.org/officeDocument/2006/extended-properties" xmlns:vt="http://schemas.openxmlformats.org/officeDocument/2006/docPropsVTypes">
  <Template>Normal</Template>
  <TotalTime>329</TotalTime>
  <Pages>7</Pages>
  <Words>1488</Words>
  <Characters>8184</Characters>
  <Application>Microsoft Office Word</Application>
  <DocSecurity>0</DocSecurity>
  <Lines>68</Lines>
  <Paragraphs>19</Paragraphs>
  <ScaleCrop>false</ScaleCrop>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ILBOUDO, Goama</dc:creator>
  <cp:keywords/>
  <dc:description/>
  <cp:lastModifiedBy>ILBOUDO, Goama</cp:lastModifiedBy>
  <cp:revision>321</cp:revision>
  <dcterms:created xsi:type="dcterms:W3CDTF">2025-07-25T19:28:00Z</dcterms:created>
  <dcterms:modified xsi:type="dcterms:W3CDTF">2025-09-05T15:38:00Z</dcterms:modified>
</cp:coreProperties>
</file>